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44" w:rsidRPr="00B63648" w:rsidRDefault="009A6DEB" w:rsidP="00B63648">
      <w:pPr>
        <w:pStyle w:val="Nadpis1"/>
      </w:pPr>
      <w:r w:rsidRPr="00B63648">
        <w:t>Cyklistická přilba</w:t>
      </w:r>
    </w:p>
    <w:p w:rsidR="00B63648" w:rsidRPr="00E51981" w:rsidRDefault="00B63648" w:rsidP="00E23F34">
      <w:pPr>
        <w:pStyle w:val="Bezmezer"/>
        <w:rPr>
          <w:sz w:val="36"/>
          <w:szCs w:val="36"/>
        </w:rPr>
      </w:pPr>
    </w:p>
    <w:p w:rsidR="009A6DEB" w:rsidRDefault="009A6DEB" w:rsidP="009A6DEB">
      <w:pPr>
        <w:rPr>
          <w:rFonts w:cs="Arial"/>
          <w:szCs w:val="24"/>
        </w:rPr>
      </w:pPr>
    </w:p>
    <w:p w:rsidR="0042791F" w:rsidRPr="00E51981" w:rsidRDefault="009A6DEB" w:rsidP="00E51981">
      <w:pPr>
        <w:pStyle w:val="Bezmez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799200" cy="1065600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perplexed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1D">
        <w:rPr>
          <w:noProof/>
          <w:lang w:eastAsia="cs-CZ"/>
        </w:rPr>
        <w:drawing>
          <wp:inline distT="0" distB="0" distL="0" distR="0">
            <wp:extent cx="943200" cy="1047600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9066vfup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32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03" w:rsidRDefault="007F2703" w:rsidP="007F2703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Zadání úkolu: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>Vyberte a n</w:t>
      </w:r>
      <w:r w:rsidRPr="00E51981">
        <w:rPr>
          <w:sz w:val="36"/>
          <w:szCs w:val="36"/>
        </w:rPr>
        <w:t>ast</w:t>
      </w:r>
      <w:r>
        <w:rPr>
          <w:sz w:val="36"/>
          <w:szCs w:val="36"/>
        </w:rPr>
        <w:t>avte správně cyklistickou přilbu.</w:t>
      </w:r>
    </w:p>
    <w:p w:rsidR="0042791F" w:rsidRDefault="007F2703" w:rsidP="00FD2D67">
      <w:pPr>
        <w:rPr>
          <w:rFonts w:cs="Arial"/>
          <w:szCs w:val="24"/>
        </w:rPr>
      </w:pPr>
      <w:r w:rsidRPr="00E51981">
        <w:rPr>
          <w:sz w:val="36"/>
          <w:szCs w:val="36"/>
        </w:rPr>
        <w:t xml:space="preserve">Otázka pro děti: </w:t>
      </w:r>
      <w:r w:rsidR="007811B2">
        <w:rPr>
          <w:b w:val="0"/>
          <w:sz w:val="36"/>
          <w:szCs w:val="36"/>
        </w:rPr>
        <w:t xml:space="preserve">K čemu slouží cyklistická přilba? </w:t>
      </w:r>
      <w:r w:rsidRPr="007F2703">
        <w:rPr>
          <w:b w:val="0"/>
          <w:sz w:val="36"/>
          <w:szCs w:val="36"/>
        </w:rPr>
        <w:t>Můžeme jet na kole přes přechod</w:t>
      </w:r>
      <w:r w:rsidR="00FD2D67">
        <w:rPr>
          <w:b w:val="0"/>
          <w:sz w:val="36"/>
          <w:szCs w:val="36"/>
        </w:rPr>
        <w:t xml:space="preserve"> pro chodce</w:t>
      </w:r>
      <w:r w:rsidRPr="007F2703">
        <w:rPr>
          <w:b w:val="0"/>
          <w:sz w:val="36"/>
          <w:szCs w:val="36"/>
        </w:rPr>
        <w:t>?</w:t>
      </w:r>
    </w:p>
    <w:p w:rsidR="00B63648" w:rsidRDefault="00B63648" w:rsidP="009A6DEB">
      <w:pPr>
        <w:rPr>
          <w:rFonts w:cs="Arial"/>
          <w:szCs w:val="24"/>
        </w:rPr>
      </w:pPr>
    </w:p>
    <w:p w:rsidR="00B63648" w:rsidRDefault="00B63648" w:rsidP="009A6DEB">
      <w:pPr>
        <w:rPr>
          <w:rFonts w:cs="Arial"/>
          <w:szCs w:val="24"/>
        </w:rPr>
      </w:pPr>
    </w:p>
    <w:p w:rsidR="007F2703" w:rsidRDefault="0042791F" w:rsidP="00E23F3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943731" cy="1216127"/>
            <wp:effectExtent l="0" t="0" r="889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11826vlzrw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858" cy="126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4170" cy="1216504"/>
            <wp:effectExtent l="0" t="0" r="317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8644wbbef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059" cy="125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7F2703" w:rsidRPr="007F2703" w:rsidRDefault="007F2703" w:rsidP="00E23F34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Zadání úkolu: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>Vyberte a n</w:t>
      </w:r>
      <w:r w:rsidRPr="00E51981">
        <w:rPr>
          <w:sz w:val="36"/>
          <w:szCs w:val="36"/>
        </w:rPr>
        <w:t>as</w:t>
      </w:r>
      <w:r>
        <w:rPr>
          <w:sz w:val="36"/>
          <w:szCs w:val="36"/>
        </w:rPr>
        <w:t>tavte správně cyklistickou přilbu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sobě i dítěti. </w:t>
      </w:r>
    </w:p>
    <w:p w:rsidR="000F6707" w:rsidRPr="00E51981" w:rsidRDefault="0042791F" w:rsidP="00E23F34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Otázka pro rodiče:</w:t>
      </w:r>
      <w:r w:rsidR="00E51981">
        <w:rPr>
          <w:sz w:val="36"/>
          <w:szCs w:val="36"/>
        </w:rPr>
        <w:t xml:space="preserve"> </w:t>
      </w:r>
      <w:r w:rsidR="000F6707" w:rsidRPr="00E51981">
        <w:rPr>
          <w:sz w:val="36"/>
          <w:szCs w:val="36"/>
        </w:rPr>
        <w:t>Co patří do povinné výbavy kola?</w:t>
      </w:r>
    </w:p>
    <w:p w:rsidR="0042791F" w:rsidRDefault="0042791F" w:rsidP="009A6DEB">
      <w:pPr>
        <w:rPr>
          <w:rFonts w:cs="Arial"/>
          <w:szCs w:val="24"/>
        </w:rPr>
      </w:pPr>
    </w:p>
    <w:p w:rsidR="00E23F34" w:rsidRDefault="00E23F34" w:rsidP="009A6DEB">
      <w:pPr>
        <w:rPr>
          <w:rFonts w:cs="Arial"/>
          <w:szCs w:val="24"/>
        </w:rPr>
      </w:pPr>
    </w:p>
    <w:p w:rsidR="0042791F" w:rsidRDefault="0042791F" w:rsidP="00B63648">
      <w:pPr>
        <w:pStyle w:val="Nadpis1"/>
        <w:numPr>
          <w:ilvl w:val="0"/>
          <w:numId w:val="6"/>
        </w:numPr>
      </w:pPr>
      <w:r>
        <w:t xml:space="preserve">Cyklistická přilba </w:t>
      </w:r>
    </w:p>
    <w:p w:rsidR="0042791F" w:rsidRDefault="0042791F" w:rsidP="0042791F"/>
    <w:p w:rsidR="0042791F" w:rsidRPr="005711D5" w:rsidRDefault="0042791F" w:rsidP="0042791F">
      <w:pPr>
        <w:rPr>
          <w:rFonts w:cs="Arial"/>
          <w:sz w:val="36"/>
          <w:szCs w:val="36"/>
        </w:rPr>
      </w:pPr>
      <w:r w:rsidRPr="005711D5">
        <w:rPr>
          <w:rFonts w:cs="Arial"/>
          <w:sz w:val="36"/>
          <w:szCs w:val="36"/>
        </w:rPr>
        <w:t xml:space="preserve">Pomůcky: </w:t>
      </w:r>
      <w:r w:rsidRPr="005711D5">
        <w:rPr>
          <w:rFonts w:cs="Arial"/>
          <w:b w:val="0"/>
          <w:sz w:val="36"/>
          <w:szCs w:val="36"/>
        </w:rPr>
        <w:t>2x cyklistická přilba pro dítě, 2x pro dospělého</w:t>
      </w:r>
    </w:p>
    <w:p w:rsidR="0042791F" w:rsidRDefault="0042791F" w:rsidP="0042791F">
      <w:pPr>
        <w:rPr>
          <w:rFonts w:cs="Arial"/>
          <w:szCs w:val="24"/>
        </w:rPr>
      </w:pPr>
    </w:p>
    <w:p w:rsidR="0042791F" w:rsidRPr="005711D5" w:rsidRDefault="0042791F" w:rsidP="0042791F">
      <w:pPr>
        <w:rPr>
          <w:rFonts w:cs="Arial"/>
          <w:b w:val="0"/>
          <w:sz w:val="36"/>
          <w:szCs w:val="36"/>
        </w:rPr>
      </w:pPr>
      <w:r w:rsidRPr="005711D5">
        <w:rPr>
          <w:rFonts w:cs="Arial"/>
          <w:sz w:val="36"/>
          <w:szCs w:val="36"/>
        </w:rPr>
        <w:t>Úkol:</w:t>
      </w:r>
      <w:r w:rsidRPr="005711D5">
        <w:rPr>
          <w:rFonts w:cs="Arial"/>
          <w:b w:val="0"/>
          <w:sz w:val="36"/>
          <w:szCs w:val="36"/>
        </w:rPr>
        <w:t xml:space="preserve"> Přilba nesmí padat z hlavy, je důležité vybrat vhodnou velikost, nesmí tlačit. Velikost upravíme aretačním šroubem zezadu přilby, zapínání nastavíme tak, aby mezi bradou a zapínáním byl prostor na dva prsty. Přilba musí na hlavě</w:t>
      </w:r>
      <w:r w:rsidR="00E23F34" w:rsidRPr="005711D5">
        <w:rPr>
          <w:rFonts w:cs="Arial"/>
          <w:b w:val="0"/>
          <w:sz w:val="36"/>
          <w:szCs w:val="36"/>
        </w:rPr>
        <w:t xml:space="preserve"> sedět tak, aby okraj přilby byl vzdálen od obočí na dva prsty. </w:t>
      </w:r>
    </w:p>
    <w:p w:rsidR="000F6707" w:rsidRPr="00E23F34" w:rsidRDefault="000F6707" w:rsidP="0042791F">
      <w:pPr>
        <w:rPr>
          <w:rFonts w:cs="Arial"/>
          <w:b w:val="0"/>
          <w:szCs w:val="24"/>
        </w:rPr>
      </w:pPr>
    </w:p>
    <w:p w:rsidR="0042791F" w:rsidRPr="005711D5" w:rsidRDefault="0042791F" w:rsidP="005711D5">
      <w:pPr>
        <w:rPr>
          <w:rFonts w:cs="Arial"/>
          <w:b w:val="0"/>
          <w:sz w:val="36"/>
          <w:szCs w:val="36"/>
        </w:rPr>
      </w:pPr>
      <w:r w:rsidRPr="005711D5">
        <w:rPr>
          <w:rFonts w:cs="Arial"/>
          <w:sz w:val="36"/>
          <w:szCs w:val="36"/>
        </w:rPr>
        <w:t xml:space="preserve">Odpovědi děti: </w:t>
      </w:r>
      <w:r w:rsidR="000F6707" w:rsidRPr="005711D5">
        <w:rPr>
          <w:rFonts w:cs="Arial"/>
          <w:b w:val="0"/>
          <w:sz w:val="36"/>
          <w:szCs w:val="36"/>
        </w:rPr>
        <w:t>Ne nesmíme, z kola vždy s</w:t>
      </w:r>
      <w:r w:rsidR="00FD2D67">
        <w:rPr>
          <w:rFonts w:cs="Arial"/>
          <w:b w:val="0"/>
          <w:sz w:val="36"/>
          <w:szCs w:val="36"/>
        </w:rPr>
        <w:t>estoupíme</w:t>
      </w:r>
      <w:r w:rsidR="000F6707" w:rsidRPr="005711D5">
        <w:rPr>
          <w:rFonts w:cs="Arial"/>
          <w:b w:val="0"/>
          <w:sz w:val="36"/>
          <w:szCs w:val="36"/>
        </w:rPr>
        <w:t xml:space="preserve"> a vezeme jej vedle sebe.</w:t>
      </w:r>
    </w:p>
    <w:p w:rsidR="00B63648" w:rsidRDefault="00B63648" w:rsidP="0042791F">
      <w:pPr>
        <w:rPr>
          <w:rFonts w:cs="Arial"/>
          <w:sz w:val="36"/>
          <w:szCs w:val="36"/>
        </w:rPr>
      </w:pPr>
    </w:p>
    <w:p w:rsidR="000F6707" w:rsidRPr="005711D5" w:rsidRDefault="0042791F" w:rsidP="0042791F">
      <w:pPr>
        <w:rPr>
          <w:rFonts w:cs="Arial"/>
          <w:b w:val="0"/>
          <w:sz w:val="36"/>
          <w:szCs w:val="36"/>
        </w:rPr>
      </w:pPr>
      <w:r w:rsidRPr="005711D5">
        <w:rPr>
          <w:rFonts w:cs="Arial"/>
          <w:sz w:val="36"/>
          <w:szCs w:val="36"/>
        </w:rPr>
        <w:t>Odpovědi rodiče:</w:t>
      </w:r>
      <w:r w:rsidR="005711D5">
        <w:rPr>
          <w:rFonts w:cs="Arial"/>
          <w:sz w:val="36"/>
          <w:szCs w:val="36"/>
        </w:rPr>
        <w:t xml:space="preserve"> </w:t>
      </w:r>
      <w:r w:rsidR="000F6707" w:rsidRPr="005711D5">
        <w:rPr>
          <w:rFonts w:cs="Arial"/>
          <w:b w:val="0"/>
          <w:sz w:val="36"/>
          <w:szCs w:val="36"/>
        </w:rPr>
        <w:t xml:space="preserve">Dvě na sobě nezávislé brzdy, přední bílá odrazka, zadní červená odrazka, oranžové odrazky </w:t>
      </w:r>
      <w:r w:rsidR="00FD2D67">
        <w:rPr>
          <w:rFonts w:cs="Arial"/>
          <w:b w:val="0"/>
          <w:sz w:val="36"/>
          <w:szCs w:val="36"/>
        </w:rPr>
        <w:t>na</w:t>
      </w:r>
      <w:r w:rsidR="000F6707" w:rsidRPr="005711D5">
        <w:rPr>
          <w:rFonts w:cs="Arial"/>
          <w:b w:val="0"/>
          <w:sz w:val="36"/>
          <w:szCs w:val="36"/>
        </w:rPr>
        <w:t xml:space="preserve"> paprscích kol a na pedálech, zaslepené konce řídítek. </w:t>
      </w:r>
    </w:p>
    <w:p w:rsidR="00E23F34" w:rsidRDefault="00E23F34" w:rsidP="0042791F">
      <w:pPr>
        <w:rPr>
          <w:rFonts w:cs="Arial"/>
          <w:szCs w:val="24"/>
        </w:rPr>
      </w:pPr>
    </w:p>
    <w:p w:rsidR="00E23F34" w:rsidRDefault="00E23F34" w:rsidP="0042791F">
      <w:pPr>
        <w:rPr>
          <w:rFonts w:cs="Arial"/>
          <w:szCs w:val="24"/>
        </w:rPr>
      </w:pPr>
    </w:p>
    <w:p w:rsidR="00E23F34" w:rsidRDefault="00E23F34" w:rsidP="0042791F">
      <w:pPr>
        <w:rPr>
          <w:rFonts w:cs="Arial"/>
          <w:szCs w:val="24"/>
        </w:rPr>
      </w:pPr>
    </w:p>
    <w:p w:rsidR="00E23F34" w:rsidRDefault="00E23F34" w:rsidP="0042791F">
      <w:pPr>
        <w:rPr>
          <w:rFonts w:cs="Arial"/>
          <w:szCs w:val="24"/>
        </w:rPr>
      </w:pPr>
    </w:p>
    <w:p w:rsidR="00E23F34" w:rsidRPr="007F2703" w:rsidRDefault="00E23F34" w:rsidP="00E23F34">
      <w:pPr>
        <w:pStyle w:val="Nadpis1"/>
      </w:pPr>
      <w:r w:rsidRPr="000F6707">
        <w:t xml:space="preserve">Rozhlížení </w:t>
      </w:r>
    </w:p>
    <w:p w:rsidR="00E23F34" w:rsidRDefault="00E23F34" w:rsidP="00E23F34">
      <w:pPr>
        <w:rPr>
          <w:b w:val="0"/>
        </w:rPr>
      </w:pPr>
    </w:p>
    <w:p w:rsidR="00E23F34" w:rsidRDefault="00E23F34" w:rsidP="00E23F34">
      <w:pPr>
        <w:rPr>
          <w:b w:val="0"/>
        </w:rPr>
      </w:pPr>
      <w:r>
        <w:rPr>
          <w:noProof/>
          <w:lang w:eastAsia="cs-CZ"/>
        </w:rPr>
        <w:drawing>
          <wp:inline distT="0" distB="0" distL="0" distR="0" wp14:anchorId="6D5BB310" wp14:editId="71F16538">
            <wp:extent cx="806400" cy="1076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perplexed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43200" cy="1047600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09066vfup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2703" w:rsidRDefault="007F2703" w:rsidP="00E23F34">
      <w:pPr>
        <w:rPr>
          <w:sz w:val="36"/>
          <w:szCs w:val="36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Na přechodu pro chodce ukaž, jak se musíš správně rozhlédnout,</w:t>
      </w:r>
      <w:r>
        <w:rPr>
          <w:b w:val="0"/>
          <w:sz w:val="36"/>
          <w:szCs w:val="36"/>
        </w:rPr>
        <w:t xml:space="preserve"> a </w:t>
      </w:r>
      <w:r w:rsidRPr="005711D5">
        <w:rPr>
          <w:b w:val="0"/>
          <w:sz w:val="36"/>
          <w:szCs w:val="36"/>
        </w:rPr>
        <w:t>poté správně přejdi přes přechod</w:t>
      </w:r>
      <w:r w:rsidR="00FD2D67">
        <w:rPr>
          <w:b w:val="0"/>
          <w:sz w:val="36"/>
          <w:szCs w:val="36"/>
        </w:rPr>
        <w:t xml:space="preserve"> pro chodce</w:t>
      </w:r>
      <w:r w:rsidRPr="005711D5">
        <w:rPr>
          <w:b w:val="0"/>
          <w:sz w:val="36"/>
          <w:szCs w:val="36"/>
        </w:rPr>
        <w:t xml:space="preserve"> podle pravidel.</w:t>
      </w:r>
      <w:r w:rsidRPr="007F2703">
        <w:rPr>
          <w:sz w:val="36"/>
          <w:szCs w:val="36"/>
        </w:rPr>
        <w:t xml:space="preserve"> </w:t>
      </w:r>
    </w:p>
    <w:p w:rsidR="00E23F34" w:rsidRDefault="007F2703" w:rsidP="00E23F34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Otázka pro děti: </w:t>
      </w:r>
      <w:r w:rsidRPr="005711D5">
        <w:rPr>
          <w:b w:val="0"/>
          <w:sz w:val="36"/>
          <w:szCs w:val="36"/>
        </w:rPr>
        <w:t>Co se nesmí dělat na přechodu pro chodce?</w:t>
      </w:r>
    </w:p>
    <w:p w:rsidR="007F2703" w:rsidRDefault="007F2703" w:rsidP="00E23F34">
      <w:pPr>
        <w:rPr>
          <w:b w:val="0"/>
        </w:rPr>
      </w:pPr>
    </w:p>
    <w:p w:rsidR="007F2703" w:rsidRDefault="00E23F34" w:rsidP="00E23F34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AA3BADC" wp14:editId="76447B49">
            <wp:extent cx="810000" cy="1044000"/>
            <wp:effectExtent l="0" t="0" r="9525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7F2703" w:rsidRPr="007F2703" w:rsidRDefault="007F2703" w:rsidP="007F2703">
      <w:pPr>
        <w:rPr>
          <w:sz w:val="36"/>
          <w:szCs w:val="36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Na přechodu pro chodce ukaž</w:t>
      </w:r>
      <w:r>
        <w:rPr>
          <w:b w:val="0"/>
          <w:sz w:val="36"/>
          <w:szCs w:val="36"/>
        </w:rPr>
        <w:t>te, jak se musíme</w:t>
      </w:r>
      <w:r w:rsidRPr="005711D5">
        <w:rPr>
          <w:b w:val="0"/>
          <w:sz w:val="36"/>
          <w:szCs w:val="36"/>
        </w:rPr>
        <w:t xml:space="preserve"> správně rozhlédnout,</w:t>
      </w:r>
      <w:r>
        <w:rPr>
          <w:b w:val="0"/>
          <w:sz w:val="36"/>
          <w:szCs w:val="36"/>
        </w:rPr>
        <w:t xml:space="preserve"> a poté správně přejděte</w:t>
      </w:r>
      <w:r w:rsidRPr="005711D5">
        <w:rPr>
          <w:b w:val="0"/>
          <w:sz w:val="36"/>
          <w:szCs w:val="36"/>
        </w:rPr>
        <w:t xml:space="preserve"> přes přechod podle pravidel.</w:t>
      </w:r>
      <w:r w:rsidRPr="007F2703">
        <w:rPr>
          <w:sz w:val="36"/>
          <w:szCs w:val="36"/>
        </w:rPr>
        <w:t xml:space="preserve"> </w:t>
      </w:r>
    </w:p>
    <w:p w:rsidR="00E23F34" w:rsidRPr="00E23F34" w:rsidRDefault="00E23F34" w:rsidP="00E23F34">
      <w:pPr>
        <w:pStyle w:val="Bezmezer"/>
      </w:pPr>
      <w:r w:rsidRPr="005711D5">
        <w:rPr>
          <w:b/>
          <w:sz w:val="36"/>
          <w:szCs w:val="36"/>
        </w:rPr>
        <w:t>Otázka pro rodiče:</w:t>
      </w:r>
      <w:r w:rsidRPr="005711D5">
        <w:rPr>
          <w:sz w:val="36"/>
          <w:szCs w:val="36"/>
        </w:rPr>
        <w:t xml:space="preserve"> </w:t>
      </w:r>
      <w:r w:rsidR="000F6707" w:rsidRPr="005711D5">
        <w:rPr>
          <w:sz w:val="36"/>
          <w:szCs w:val="36"/>
        </w:rPr>
        <w:t>Můžeme přecházet s dětmi mimo přechod pro chodce?</w:t>
      </w:r>
      <w:r w:rsidR="000F6707">
        <w:t xml:space="preserve"> </w:t>
      </w:r>
    </w:p>
    <w:p w:rsidR="000F6707" w:rsidRDefault="000F6707" w:rsidP="00E23F34">
      <w:pPr>
        <w:rPr>
          <w:b w:val="0"/>
        </w:rPr>
      </w:pPr>
    </w:p>
    <w:p w:rsidR="000F6707" w:rsidRDefault="000F6707" w:rsidP="00B63648">
      <w:pPr>
        <w:pStyle w:val="Nadpis1"/>
        <w:numPr>
          <w:ilvl w:val="0"/>
          <w:numId w:val="7"/>
        </w:numPr>
      </w:pPr>
      <w:r>
        <w:t>Rozhlížení</w:t>
      </w:r>
    </w:p>
    <w:p w:rsidR="000F6707" w:rsidRDefault="000F6707" w:rsidP="000F6707"/>
    <w:p w:rsidR="000F6707" w:rsidRPr="005711D5" w:rsidRDefault="000F6707" w:rsidP="000F6707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Pomůcky: </w:t>
      </w:r>
      <w:r w:rsidRPr="005711D5">
        <w:rPr>
          <w:b w:val="0"/>
          <w:sz w:val="36"/>
          <w:szCs w:val="36"/>
        </w:rPr>
        <w:t>kužely, světýlka</w:t>
      </w:r>
    </w:p>
    <w:p w:rsidR="000F6707" w:rsidRPr="005711D5" w:rsidRDefault="000F6707" w:rsidP="000F6707">
      <w:pPr>
        <w:rPr>
          <w:b w:val="0"/>
          <w:sz w:val="36"/>
          <w:szCs w:val="36"/>
        </w:rPr>
      </w:pPr>
    </w:p>
    <w:p w:rsidR="000F6707" w:rsidRPr="005711D5" w:rsidRDefault="000F6707" w:rsidP="000F6707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Úkol: </w:t>
      </w:r>
      <w:r w:rsidR="00B63648">
        <w:rPr>
          <w:b w:val="0"/>
          <w:sz w:val="36"/>
          <w:szCs w:val="36"/>
        </w:rPr>
        <w:t>Rozhlédnout se vlevo, vpravo,</w:t>
      </w:r>
      <w:r w:rsidR="00A12E3B" w:rsidRPr="005711D5">
        <w:rPr>
          <w:b w:val="0"/>
          <w:sz w:val="36"/>
          <w:szCs w:val="36"/>
        </w:rPr>
        <w:t xml:space="preserve"> </w:t>
      </w:r>
      <w:r w:rsidR="00B63648">
        <w:rPr>
          <w:b w:val="0"/>
          <w:sz w:val="36"/>
          <w:szCs w:val="36"/>
        </w:rPr>
        <w:t>vlevo</w:t>
      </w:r>
      <w:r w:rsidR="00A12E3B" w:rsidRPr="005711D5">
        <w:rPr>
          <w:b w:val="0"/>
          <w:sz w:val="36"/>
          <w:szCs w:val="36"/>
        </w:rPr>
        <w:t xml:space="preserve">, pokud nic nejede, můžeme přecházet přes přechod. </w:t>
      </w:r>
    </w:p>
    <w:p w:rsidR="00A12E3B" w:rsidRPr="005711D5" w:rsidRDefault="00A12E3B" w:rsidP="000F6707">
      <w:pPr>
        <w:rPr>
          <w:b w:val="0"/>
          <w:sz w:val="36"/>
          <w:szCs w:val="36"/>
        </w:rPr>
      </w:pPr>
    </w:p>
    <w:p w:rsidR="00A12E3B" w:rsidRPr="005711D5" w:rsidRDefault="00A12E3B" w:rsidP="000F6707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Odpověď děti: </w:t>
      </w:r>
      <w:r w:rsidR="007811B2">
        <w:rPr>
          <w:b w:val="0"/>
          <w:sz w:val="36"/>
          <w:szCs w:val="36"/>
        </w:rPr>
        <w:t xml:space="preserve">Nesmí se běhat přes přechod, </w:t>
      </w:r>
      <w:r w:rsidRPr="005711D5">
        <w:rPr>
          <w:b w:val="0"/>
          <w:sz w:val="36"/>
          <w:szCs w:val="36"/>
        </w:rPr>
        <w:t xml:space="preserve">zastavovat se, vracet se, </w:t>
      </w:r>
      <w:r w:rsidR="007811B2">
        <w:rPr>
          <w:b w:val="0"/>
          <w:sz w:val="36"/>
          <w:szCs w:val="36"/>
        </w:rPr>
        <w:t>a sledovat mobil.</w:t>
      </w:r>
    </w:p>
    <w:p w:rsidR="00A12E3B" w:rsidRPr="005711D5" w:rsidRDefault="00A12E3B" w:rsidP="000F6707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Odpověď rodiče: </w:t>
      </w:r>
      <w:r w:rsidRPr="005711D5">
        <w:rPr>
          <w:b w:val="0"/>
          <w:sz w:val="36"/>
          <w:szCs w:val="36"/>
        </w:rPr>
        <w:t xml:space="preserve">Pouze pokud není v blízkosti přechod pro chodce tak můžeme, vždy ale dodržujeme pravidla správného přecházení. </w:t>
      </w:r>
    </w:p>
    <w:p w:rsidR="00A12E3B" w:rsidRDefault="00A12E3B" w:rsidP="000F6707">
      <w:pPr>
        <w:rPr>
          <w:b w:val="0"/>
        </w:rPr>
      </w:pPr>
    </w:p>
    <w:p w:rsidR="00A12E3B" w:rsidRDefault="00A12E3B" w:rsidP="000F6707">
      <w:pPr>
        <w:rPr>
          <w:b w:val="0"/>
        </w:rPr>
      </w:pPr>
    </w:p>
    <w:p w:rsidR="00A12E3B" w:rsidRDefault="00A12E3B" w:rsidP="000F6707">
      <w:pPr>
        <w:rPr>
          <w:b w:val="0"/>
        </w:rPr>
      </w:pPr>
    </w:p>
    <w:p w:rsidR="00A12E3B" w:rsidRDefault="00A12E3B" w:rsidP="000F6707">
      <w:pPr>
        <w:rPr>
          <w:b w:val="0"/>
        </w:rPr>
      </w:pPr>
    </w:p>
    <w:p w:rsidR="00A12E3B" w:rsidRDefault="00A12E3B" w:rsidP="000F6707">
      <w:pPr>
        <w:rPr>
          <w:b w:val="0"/>
        </w:rPr>
      </w:pPr>
    </w:p>
    <w:p w:rsidR="00A12E3B" w:rsidRDefault="00A12E3B" w:rsidP="00B63648">
      <w:pPr>
        <w:pStyle w:val="Nadpis1"/>
      </w:pPr>
      <w:r>
        <w:lastRenderedPageBreak/>
        <w:t>Autosedačka</w:t>
      </w:r>
    </w:p>
    <w:p w:rsidR="00A12E3B" w:rsidRDefault="00A12E3B" w:rsidP="00A12E3B"/>
    <w:p w:rsidR="00A12E3B" w:rsidRDefault="00A12E3B" w:rsidP="00A12E3B">
      <w:pPr>
        <w:rPr>
          <w:b w:val="0"/>
        </w:rPr>
      </w:pPr>
    </w:p>
    <w:p w:rsidR="00A12E3B" w:rsidRDefault="00A12E3B" w:rsidP="00A12E3B">
      <w:pPr>
        <w:rPr>
          <w:b w:val="0"/>
        </w:rPr>
      </w:pPr>
      <w:r>
        <w:rPr>
          <w:b w:val="0"/>
          <w:noProof/>
          <w:lang w:eastAsia="cs-CZ"/>
        </w:rPr>
        <w:drawing>
          <wp:inline distT="0" distB="0" distL="0" distR="0" wp14:anchorId="72CABE87" wp14:editId="66FC3C39">
            <wp:extent cx="784800" cy="104400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cs-CZ"/>
        </w:rPr>
        <w:drawing>
          <wp:inline distT="0" distB="0" distL="0" distR="0">
            <wp:extent cx="939600" cy="104400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2703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Vybe</w:t>
      </w:r>
      <w:r w:rsidR="007811B2">
        <w:rPr>
          <w:b w:val="0"/>
          <w:sz w:val="36"/>
          <w:szCs w:val="36"/>
        </w:rPr>
        <w:t>r vhodnou autosedačku pro miminko, poté miminko správně</w:t>
      </w:r>
      <w:r>
        <w:rPr>
          <w:b w:val="0"/>
          <w:sz w:val="36"/>
          <w:szCs w:val="36"/>
        </w:rPr>
        <w:t xml:space="preserve"> připoutej</w:t>
      </w:r>
      <w:r w:rsidRPr="005711D5">
        <w:rPr>
          <w:b w:val="0"/>
          <w:sz w:val="36"/>
          <w:szCs w:val="36"/>
        </w:rPr>
        <w:t>.</w:t>
      </w:r>
      <w:r w:rsidR="00FD2D67">
        <w:rPr>
          <w:b w:val="0"/>
          <w:sz w:val="36"/>
          <w:szCs w:val="36"/>
        </w:rPr>
        <w:t xml:space="preserve"> </w:t>
      </w:r>
    </w:p>
    <w:p w:rsidR="007F2703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Otázka pro děti: </w:t>
      </w:r>
      <w:r w:rsidRPr="005711D5">
        <w:rPr>
          <w:b w:val="0"/>
          <w:sz w:val="36"/>
          <w:szCs w:val="36"/>
        </w:rPr>
        <w:t>Můžeš za jízdy v autě sedět bez autosedačky?</w:t>
      </w:r>
    </w:p>
    <w:p w:rsidR="00A12E3B" w:rsidRDefault="00A12E3B" w:rsidP="00A12E3B">
      <w:pPr>
        <w:rPr>
          <w:b w:val="0"/>
        </w:rPr>
      </w:pPr>
    </w:p>
    <w:p w:rsidR="00A12E3B" w:rsidRDefault="00A12E3B" w:rsidP="00A12E3B">
      <w:pPr>
        <w:rPr>
          <w:b w:val="0"/>
        </w:rPr>
      </w:pPr>
      <w:r>
        <w:rPr>
          <w:b w:val="0"/>
          <w:noProof/>
          <w:lang w:eastAsia="cs-CZ"/>
        </w:rPr>
        <w:drawing>
          <wp:inline distT="0" distB="0" distL="0" distR="0" wp14:anchorId="0A72334B" wp14:editId="5A266EF4">
            <wp:extent cx="810000" cy="1044000"/>
            <wp:effectExtent l="0" t="0" r="9525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  <w:t xml:space="preserve"> </w:t>
      </w:r>
    </w:p>
    <w:p w:rsidR="00A12E3B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Vyberte vhodnou autosedačku pro dítě, poté jej správně připoutejte.</w:t>
      </w:r>
    </w:p>
    <w:p w:rsidR="00A12E3B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Otázka pro rodiče: </w:t>
      </w:r>
      <w:r w:rsidRPr="005711D5">
        <w:rPr>
          <w:b w:val="0"/>
          <w:sz w:val="36"/>
          <w:szCs w:val="36"/>
        </w:rPr>
        <w:t>Do kdy je povinno dítě sedět v autosedačce?</w:t>
      </w:r>
    </w:p>
    <w:p w:rsidR="00A12E3B" w:rsidRDefault="00A12E3B" w:rsidP="00A12E3B">
      <w:pPr>
        <w:rPr>
          <w:b w:val="0"/>
        </w:rPr>
      </w:pPr>
    </w:p>
    <w:p w:rsidR="00A12E3B" w:rsidRDefault="00A12E3B" w:rsidP="00B63648">
      <w:pPr>
        <w:pStyle w:val="Nadpis1"/>
        <w:numPr>
          <w:ilvl w:val="0"/>
          <w:numId w:val="8"/>
        </w:numPr>
      </w:pPr>
      <w:r>
        <w:lastRenderedPageBreak/>
        <w:t>Autosedačka</w:t>
      </w:r>
    </w:p>
    <w:p w:rsidR="005711D5" w:rsidRDefault="005711D5" w:rsidP="005711D5"/>
    <w:p w:rsidR="0040391B" w:rsidRDefault="0040391B" w:rsidP="005711D5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>
        <w:rPr>
          <w:b w:val="0"/>
          <w:sz w:val="36"/>
          <w:szCs w:val="36"/>
        </w:rPr>
        <w:t>Autosedačka, pod sedák, vajíčko</w:t>
      </w:r>
      <w:r w:rsidR="007F2703">
        <w:rPr>
          <w:b w:val="0"/>
          <w:sz w:val="36"/>
          <w:szCs w:val="36"/>
        </w:rPr>
        <w:t xml:space="preserve">, panenka </w:t>
      </w:r>
    </w:p>
    <w:p w:rsidR="0040391B" w:rsidRPr="0040391B" w:rsidRDefault="0040391B" w:rsidP="005711D5">
      <w:pPr>
        <w:rPr>
          <w:b w:val="0"/>
          <w:sz w:val="36"/>
          <w:szCs w:val="36"/>
        </w:rPr>
      </w:pPr>
    </w:p>
    <w:p w:rsidR="005711D5" w:rsidRDefault="005711D5" w:rsidP="005711D5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Odpověď děti: </w:t>
      </w:r>
      <w:r>
        <w:rPr>
          <w:b w:val="0"/>
          <w:sz w:val="36"/>
          <w:szCs w:val="36"/>
        </w:rPr>
        <w:t xml:space="preserve">Nesmím. </w:t>
      </w:r>
    </w:p>
    <w:p w:rsidR="005711D5" w:rsidRDefault="005711D5" w:rsidP="005711D5">
      <w:pPr>
        <w:rPr>
          <w:sz w:val="36"/>
          <w:szCs w:val="36"/>
        </w:rPr>
      </w:pPr>
    </w:p>
    <w:p w:rsidR="005711D5" w:rsidRDefault="005711D5" w:rsidP="005711D5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Odpověď rodiče: </w:t>
      </w:r>
      <w:r>
        <w:rPr>
          <w:b w:val="0"/>
          <w:sz w:val="36"/>
          <w:szCs w:val="36"/>
        </w:rPr>
        <w:t xml:space="preserve">Dokud nedosáhne výšky 150cm a váhy nad 36kg. </w:t>
      </w: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5711D5">
      <w:pPr>
        <w:rPr>
          <w:b w:val="0"/>
          <w:sz w:val="36"/>
          <w:szCs w:val="36"/>
        </w:rPr>
      </w:pPr>
    </w:p>
    <w:p w:rsidR="0040391B" w:rsidRDefault="0040391B" w:rsidP="00B63648">
      <w:pPr>
        <w:pStyle w:val="Nadpis1"/>
      </w:pPr>
      <w:r>
        <w:lastRenderedPageBreak/>
        <w:t xml:space="preserve">Reflexní prvky </w:t>
      </w:r>
    </w:p>
    <w:p w:rsidR="0040391B" w:rsidRDefault="0040391B" w:rsidP="0040391B"/>
    <w:p w:rsidR="0040391B" w:rsidRDefault="0040391B" w:rsidP="0040391B">
      <w:pPr>
        <w:rPr>
          <w:b w:val="0"/>
          <w:sz w:val="36"/>
        </w:rPr>
      </w:pPr>
    </w:p>
    <w:p w:rsidR="0040391B" w:rsidRDefault="0040391B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drawing>
          <wp:inline distT="0" distB="0" distL="0" distR="0" wp14:anchorId="70DE8C1A" wp14:editId="24B1C253">
            <wp:extent cx="784800" cy="104400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sz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36"/>
        </w:rPr>
        <w:t xml:space="preserve"> </w:t>
      </w:r>
    </w:p>
    <w:p w:rsidR="007F2703" w:rsidRDefault="007F2703" w:rsidP="007F2703">
      <w:pPr>
        <w:rPr>
          <w:b w:val="0"/>
          <w:sz w:val="36"/>
        </w:rPr>
      </w:pPr>
      <w:r>
        <w:rPr>
          <w:sz w:val="36"/>
        </w:rPr>
        <w:t xml:space="preserve">Zadání úkolu: </w:t>
      </w:r>
      <w:r>
        <w:rPr>
          <w:b w:val="0"/>
          <w:sz w:val="36"/>
        </w:rPr>
        <w:t>Vyber z předmětů reflexní prvky. Nasaď si správně reflexní pásky.</w:t>
      </w:r>
    </w:p>
    <w:p w:rsidR="0040391B" w:rsidRDefault="007F2703" w:rsidP="0040391B">
      <w:pPr>
        <w:rPr>
          <w:b w:val="0"/>
          <w:sz w:val="36"/>
        </w:rPr>
      </w:pPr>
      <w:r>
        <w:rPr>
          <w:sz w:val="36"/>
        </w:rPr>
        <w:t xml:space="preserve">Otázka pro děti: </w:t>
      </w:r>
      <w:r w:rsidRPr="0040391B">
        <w:rPr>
          <w:b w:val="0"/>
          <w:sz w:val="36"/>
        </w:rPr>
        <w:t>Která barva je ve tmě nejlépe vidět?</w:t>
      </w:r>
    </w:p>
    <w:p w:rsidR="007F2703" w:rsidRDefault="007F2703" w:rsidP="0040391B">
      <w:pPr>
        <w:rPr>
          <w:b w:val="0"/>
          <w:sz w:val="36"/>
        </w:rPr>
      </w:pPr>
    </w:p>
    <w:p w:rsidR="0040391B" w:rsidRDefault="0040391B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drawing>
          <wp:inline distT="0" distB="0" distL="0" distR="0" wp14:anchorId="0011CB01" wp14:editId="45A58B47">
            <wp:extent cx="810000" cy="1044000"/>
            <wp:effectExtent l="0" t="0" r="9525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sz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36"/>
        </w:rPr>
        <w:tab/>
      </w:r>
      <w:r w:rsidR="003E7C4C">
        <w:rPr>
          <w:b w:val="0"/>
          <w:sz w:val="36"/>
        </w:rPr>
        <w:t xml:space="preserve"> </w:t>
      </w:r>
    </w:p>
    <w:p w:rsidR="007F2703" w:rsidRDefault="007F2703" w:rsidP="007F2703">
      <w:pPr>
        <w:rPr>
          <w:b w:val="0"/>
          <w:sz w:val="36"/>
        </w:rPr>
      </w:pPr>
      <w:r>
        <w:rPr>
          <w:sz w:val="36"/>
        </w:rPr>
        <w:t xml:space="preserve">Zadání úkolu: </w:t>
      </w:r>
      <w:r w:rsidR="00B153BE">
        <w:rPr>
          <w:b w:val="0"/>
          <w:sz w:val="36"/>
        </w:rPr>
        <w:t xml:space="preserve">Doplňte správně tabulku. </w:t>
      </w:r>
    </w:p>
    <w:p w:rsidR="003E7C4C" w:rsidRDefault="007F2703" w:rsidP="0040391B">
      <w:pPr>
        <w:rPr>
          <w:b w:val="0"/>
          <w:sz w:val="36"/>
        </w:rPr>
      </w:pPr>
      <w:r>
        <w:rPr>
          <w:sz w:val="36"/>
        </w:rPr>
        <w:t xml:space="preserve">Otázka pro rodiče: </w:t>
      </w:r>
      <w:r w:rsidR="00B153BE">
        <w:rPr>
          <w:b w:val="0"/>
          <w:sz w:val="36"/>
        </w:rPr>
        <w:t>Kterou barvu řidič nejdříve spatří při snížené viditelnosti?</w:t>
      </w:r>
    </w:p>
    <w:p w:rsidR="003E7C4C" w:rsidRPr="003E7C4C" w:rsidRDefault="003E7C4C" w:rsidP="00B63648">
      <w:pPr>
        <w:pStyle w:val="Nadpis1"/>
        <w:numPr>
          <w:ilvl w:val="0"/>
          <w:numId w:val="9"/>
        </w:numPr>
      </w:pPr>
      <w:r>
        <w:lastRenderedPageBreak/>
        <w:t>Reflexní prvky</w:t>
      </w:r>
    </w:p>
    <w:p w:rsidR="003E7C4C" w:rsidRDefault="003E7C4C" w:rsidP="0040391B">
      <w:pPr>
        <w:rPr>
          <w:b w:val="0"/>
          <w:sz w:val="36"/>
        </w:rPr>
      </w:pPr>
    </w:p>
    <w:p w:rsidR="003E7C4C" w:rsidRDefault="003E7C4C" w:rsidP="0040391B">
      <w:pPr>
        <w:rPr>
          <w:b w:val="0"/>
          <w:sz w:val="36"/>
        </w:rPr>
      </w:pPr>
    </w:p>
    <w:p w:rsidR="003E7C4C" w:rsidRDefault="003E7C4C" w:rsidP="0040391B">
      <w:pPr>
        <w:rPr>
          <w:b w:val="0"/>
          <w:sz w:val="36"/>
        </w:rPr>
      </w:pPr>
      <w:r>
        <w:rPr>
          <w:sz w:val="36"/>
        </w:rPr>
        <w:t xml:space="preserve">Pomůcky: </w:t>
      </w:r>
      <w:r w:rsidR="00757BCD" w:rsidRPr="00757BCD">
        <w:rPr>
          <w:b w:val="0"/>
          <w:sz w:val="36"/>
        </w:rPr>
        <w:t>obrázek vzdáleností,</w:t>
      </w:r>
      <w:r w:rsidR="00757BCD">
        <w:rPr>
          <w:sz w:val="36"/>
        </w:rPr>
        <w:t xml:space="preserve"> </w:t>
      </w:r>
      <w:r>
        <w:rPr>
          <w:b w:val="0"/>
          <w:sz w:val="36"/>
        </w:rPr>
        <w:t xml:space="preserve">reflexní pásky, plyšová hračka, přívěsek, nálepka, vesta, čepice, </w:t>
      </w:r>
      <w:r w:rsidR="00FD2D67">
        <w:rPr>
          <w:b w:val="0"/>
          <w:sz w:val="36"/>
        </w:rPr>
        <w:t>předměty</w:t>
      </w:r>
      <w:r>
        <w:rPr>
          <w:b w:val="0"/>
          <w:sz w:val="36"/>
        </w:rPr>
        <w:t xml:space="preserve"> denní potřeby</w:t>
      </w:r>
      <w:r w:rsidR="00FA420A">
        <w:rPr>
          <w:b w:val="0"/>
          <w:sz w:val="36"/>
        </w:rPr>
        <w:t>, obrázky dětí ve tmě oblečených a neoblečených v reflexních prvcích</w:t>
      </w:r>
      <w:r w:rsidR="00B153BE">
        <w:rPr>
          <w:b w:val="0"/>
          <w:sz w:val="36"/>
        </w:rPr>
        <w:t xml:space="preserve">, tabulka </w:t>
      </w:r>
    </w:p>
    <w:p w:rsidR="003E7C4C" w:rsidRDefault="003E7C4C" w:rsidP="0040391B">
      <w:pPr>
        <w:rPr>
          <w:b w:val="0"/>
          <w:sz w:val="36"/>
        </w:rPr>
      </w:pPr>
    </w:p>
    <w:p w:rsidR="003E7C4C" w:rsidRDefault="003E7C4C" w:rsidP="0040391B">
      <w:pPr>
        <w:rPr>
          <w:b w:val="0"/>
          <w:sz w:val="36"/>
        </w:rPr>
      </w:pPr>
      <w:r>
        <w:rPr>
          <w:sz w:val="36"/>
        </w:rPr>
        <w:t xml:space="preserve">Úkol: </w:t>
      </w:r>
      <w:r w:rsidRPr="003E7C4C">
        <w:rPr>
          <w:b w:val="0"/>
          <w:sz w:val="36"/>
        </w:rPr>
        <w:t>reflexní přívěsek, hračka, nálepka, čepice, vesta</w:t>
      </w:r>
    </w:p>
    <w:p w:rsidR="003E7C4C" w:rsidRDefault="003E7C4C" w:rsidP="0040391B">
      <w:pPr>
        <w:rPr>
          <w:b w:val="0"/>
          <w:sz w:val="36"/>
        </w:rPr>
      </w:pPr>
    </w:p>
    <w:p w:rsidR="003E7C4C" w:rsidRDefault="003E7C4C" w:rsidP="0040391B">
      <w:pPr>
        <w:rPr>
          <w:b w:val="0"/>
          <w:sz w:val="36"/>
        </w:rPr>
      </w:pPr>
      <w:r>
        <w:rPr>
          <w:sz w:val="36"/>
        </w:rPr>
        <w:t xml:space="preserve">Odpověď děti: </w:t>
      </w:r>
      <w:r w:rsidR="007811B2">
        <w:rPr>
          <w:b w:val="0"/>
          <w:sz w:val="36"/>
        </w:rPr>
        <w:t>Reflexní, bílá, žlutá</w:t>
      </w:r>
    </w:p>
    <w:p w:rsidR="003E7C4C" w:rsidRDefault="003E7C4C" w:rsidP="0040391B">
      <w:pPr>
        <w:rPr>
          <w:b w:val="0"/>
          <w:sz w:val="36"/>
        </w:rPr>
      </w:pPr>
    </w:p>
    <w:p w:rsidR="003E7C4C" w:rsidRDefault="00FA420A" w:rsidP="0040391B">
      <w:pPr>
        <w:rPr>
          <w:b w:val="0"/>
          <w:sz w:val="36"/>
        </w:rPr>
      </w:pPr>
      <w:r>
        <w:rPr>
          <w:sz w:val="36"/>
        </w:rPr>
        <w:t>Odpověď rodiče:</w:t>
      </w:r>
      <w:r w:rsidR="00757BCD">
        <w:rPr>
          <w:sz w:val="36"/>
        </w:rPr>
        <w:t xml:space="preserve"> </w:t>
      </w:r>
      <w:r w:rsidR="00B153BE">
        <w:rPr>
          <w:b w:val="0"/>
          <w:sz w:val="36"/>
        </w:rPr>
        <w:t xml:space="preserve">reflexní </w:t>
      </w:r>
    </w:p>
    <w:p w:rsidR="00FA420A" w:rsidRDefault="00FA420A" w:rsidP="0040391B">
      <w:pPr>
        <w:rPr>
          <w:b w:val="0"/>
          <w:sz w:val="36"/>
        </w:rPr>
      </w:pPr>
    </w:p>
    <w:p w:rsidR="00FA420A" w:rsidRDefault="00FA420A" w:rsidP="0040391B">
      <w:pPr>
        <w:rPr>
          <w:b w:val="0"/>
          <w:sz w:val="36"/>
        </w:rPr>
      </w:pPr>
    </w:p>
    <w:p w:rsidR="00FA420A" w:rsidRDefault="00FA420A" w:rsidP="0040391B">
      <w:pPr>
        <w:rPr>
          <w:b w:val="0"/>
          <w:sz w:val="36"/>
        </w:rPr>
      </w:pPr>
    </w:p>
    <w:p w:rsidR="00FA420A" w:rsidRDefault="00FA420A" w:rsidP="0040391B">
      <w:pPr>
        <w:rPr>
          <w:b w:val="0"/>
          <w:sz w:val="36"/>
        </w:rPr>
      </w:pPr>
    </w:p>
    <w:p w:rsidR="00757BCD" w:rsidRDefault="00757BCD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drawing>
          <wp:inline distT="0" distB="0" distL="0" distR="0">
            <wp:extent cx="8892540" cy="4698365"/>
            <wp:effectExtent l="0" t="0" r="3810" b="698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esip-viditelnost-v-provozu-reflexni-prvky-BI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2E" w:rsidRDefault="003A412E" w:rsidP="0040391B">
      <w:pPr>
        <w:rPr>
          <w:b w:val="0"/>
          <w:sz w:val="36"/>
        </w:rPr>
      </w:pPr>
    </w:p>
    <w:p w:rsidR="003A412E" w:rsidRDefault="003A412E" w:rsidP="003A412E"/>
    <w:p w:rsidR="00BA035C" w:rsidRDefault="00BA035C" w:rsidP="003A412E"/>
    <w:p w:rsidR="00BA035C" w:rsidRDefault="00BA035C" w:rsidP="003A412E"/>
    <w:p w:rsidR="00BA035C" w:rsidRDefault="00BA035C" w:rsidP="003A412E"/>
    <w:tbl>
      <w:tblPr>
        <w:tblStyle w:val="Mkatabulky"/>
        <w:tblpPr w:leftFromText="141" w:rightFromText="141" w:vertAnchor="text" w:tblpY="-83"/>
        <w:tblW w:w="13603" w:type="dxa"/>
        <w:tblLook w:val="04A0" w:firstRow="1" w:lastRow="0" w:firstColumn="1" w:lastColumn="0" w:noHBand="0" w:noVBand="1"/>
      </w:tblPr>
      <w:tblGrid>
        <w:gridCol w:w="3401"/>
        <w:gridCol w:w="3400"/>
        <w:gridCol w:w="3401"/>
        <w:gridCol w:w="3401"/>
      </w:tblGrid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lastRenderedPageBreak/>
              <w:t>Barva</w:t>
            </w:r>
          </w:p>
        </w:tc>
        <w:tc>
          <w:tcPr>
            <w:tcW w:w="3400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Vzdálenost</w:t>
            </w:r>
          </w:p>
        </w:tc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Reflexní prvky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200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14s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8s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Bílá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55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2s</w:t>
            </w:r>
          </w:p>
        </w:tc>
      </w:tr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Žlutá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37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2,5s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1,5s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Červená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24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1,7s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1s</w:t>
            </w:r>
          </w:p>
        </w:tc>
      </w:tr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Modrá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18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1,2s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0,5s</w:t>
            </w:r>
          </w:p>
        </w:tc>
      </w:tr>
    </w:tbl>
    <w:p w:rsidR="00B153BE" w:rsidRDefault="00B153BE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p w:rsidR="00BA035C" w:rsidRDefault="00BA035C" w:rsidP="0040391B">
      <w:pPr>
        <w:rPr>
          <w:b w:val="0"/>
          <w:sz w:val="36"/>
        </w:rPr>
      </w:pPr>
    </w:p>
    <w:tbl>
      <w:tblPr>
        <w:tblStyle w:val="Mkatabulky"/>
        <w:tblW w:w="13919" w:type="dxa"/>
        <w:tblLook w:val="04A0" w:firstRow="1" w:lastRow="0" w:firstColumn="1" w:lastColumn="0" w:noHBand="0" w:noVBand="1"/>
      </w:tblPr>
      <w:tblGrid>
        <w:gridCol w:w="3477"/>
        <w:gridCol w:w="3486"/>
        <w:gridCol w:w="3478"/>
        <w:gridCol w:w="3478"/>
      </w:tblGrid>
      <w:tr w:rsidR="00B153BE" w:rsidTr="00FD2D67">
        <w:trPr>
          <w:trHeight w:val="1375"/>
        </w:trPr>
        <w:tc>
          <w:tcPr>
            <w:tcW w:w="3477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lastRenderedPageBreak/>
              <w:t>Barva</w:t>
            </w:r>
          </w:p>
        </w:tc>
        <w:tc>
          <w:tcPr>
            <w:tcW w:w="3486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Vzdálenost</w:t>
            </w:r>
          </w:p>
        </w:tc>
        <w:tc>
          <w:tcPr>
            <w:tcW w:w="3478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  <w:tc>
          <w:tcPr>
            <w:tcW w:w="3478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Reflexní prvky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200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Bílá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55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75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Žlutá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37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Červená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24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75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Modrá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18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</w:tbl>
    <w:p w:rsidR="007811B2" w:rsidRDefault="007811B2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Default="00BA035C" w:rsidP="0040391B"/>
    <w:p w:rsidR="00BA035C" w:rsidRPr="003A412E" w:rsidRDefault="00BA035C" w:rsidP="0040391B">
      <w:bookmarkStart w:id="0" w:name="_GoBack"/>
      <w:bookmarkEnd w:id="0"/>
    </w:p>
    <w:p w:rsidR="00FA420A" w:rsidRDefault="00FA420A" w:rsidP="00B63648">
      <w:pPr>
        <w:pStyle w:val="Nadpis1"/>
      </w:pPr>
      <w:r>
        <w:lastRenderedPageBreak/>
        <w:t>Dopravní prostředky</w:t>
      </w:r>
    </w:p>
    <w:p w:rsidR="00FA420A" w:rsidRDefault="00FA420A" w:rsidP="00FA420A">
      <w:pPr>
        <w:rPr>
          <w:sz w:val="36"/>
          <w:szCs w:val="36"/>
        </w:rPr>
      </w:pPr>
    </w:p>
    <w:p w:rsidR="00FA420A" w:rsidRPr="00447645" w:rsidRDefault="00FA420A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257C203A" wp14:editId="25ED12B6">
            <wp:extent cx="784800" cy="1044000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7F2703" w:rsidRPr="00447645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Poznej dopravní prostředky a poté je zkus všechny vyjmenovat zpaměti.</w:t>
      </w:r>
    </w:p>
    <w:p w:rsidR="00FA420A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E76A63">
        <w:rPr>
          <w:b w:val="0"/>
          <w:sz w:val="36"/>
          <w:szCs w:val="36"/>
        </w:rPr>
        <w:t xml:space="preserve">Který dopravní prostředek </w:t>
      </w:r>
      <w:r w:rsidR="00FD2D67">
        <w:rPr>
          <w:b w:val="0"/>
          <w:sz w:val="36"/>
          <w:szCs w:val="36"/>
        </w:rPr>
        <w:t>jezdí na elektrický proud?</w:t>
      </w:r>
    </w:p>
    <w:p w:rsidR="007F2703" w:rsidRDefault="007F2703" w:rsidP="00FA420A">
      <w:pPr>
        <w:rPr>
          <w:sz w:val="36"/>
          <w:szCs w:val="36"/>
        </w:rPr>
      </w:pPr>
    </w:p>
    <w:p w:rsidR="00FA420A" w:rsidRPr="00447645" w:rsidRDefault="00FA420A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22B51080" wp14:editId="1746BB45">
            <wp:extent cx="810000" cy="1044000"/>
            <wp:effectExtent l="0" t="0" r="9525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7F2703" w:rsidRPr="00447645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Poznejte dopravní prostředky a poté je zkuste všechny vyjmenovat zpaměti.</w:t>
      </w:r>
    </w:p>
    <w:p w:rsidR="00FA420A" w:rsidRDefault="007F2703" w:rsidP="00FA420A">
      <w:pPr>
        <w:rPr>
          <w:sz w:val="36"/>
          <w:szCs w:val="36"/>
        </w:rPr>
      </w:pPr>
      <w:r>
        <w:rPr>
          <w:sz w:val="36"/>
          <w:szCs w:val="36"/>
        </w:rPr>
        <w:t xml:space="preserve">Otázka pro rodiče: </w:t>
      </w:r>
      <w:r w:rsidRPr="00447645">
        <w:rPr>
          <w:b w:val="0"/>
          <w:sz w:val="36"/>
          <w:szCs w:val="36"/>
        </w:rPr>
        <w:t>Poznáte jednotlivé zvuky dopravních prostředků</w:t>
      </w:r>
      <w:r>
        <w:rPr>
          <w:b w:val="0"/>
          <w:sz w:val="36"/>
          <w:szCs w:val="36"/>
        </w:rPr>
        <w:t>?</w:t>
      </w:r>
    </w:p>
    <w:p w:rsidR="00FA420A" w:rsidRPr="00B63648" w:rsidRDefault="00FA420A" w:rsidP="00B63648">
      <w:pPr>
        <w:pStyle w:val="Nadpis1"/>
        <w:numPr>
          <w:ilvl w:val="0"/>
          <w:numId w:val="10"/>
        </w:numPr>
      </w:pPr>
      <w:r w:rsidRPr="00B63648">
        <w:lastRenderedPageBreak/>
        <w:t>Dopravní prostředky</w:t>
      </w:r>
    </w:p>
    <w:p w:rsidR="00FA420A" w:rsidRDefault="00FA420A" w:rsidP="00FA420A">
      <w:pPr>
        <w:rPr>
          <w:sz w:val="36"/>
          <w:szCs w:val="36"/>
        </w:rPr>
      </w:pPr>
    </w:p>
    <w:p w:rsidR="00FA420A" w:rsidRDefault="00FA420A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 w:rsidR="00447645">
        <w:rPr>
          <w:b w:val="0"/>
          <w:sz w:val="36"/>
          <w:szCs w:val="36"/>
        </w:rPr>
        <w:t>Obrázky dopravních prostředků, bedna se zvuky</w:t>
      </w:r>
    </w:p>
    <w:p w:rsidR="00447645" w:rsidRDefault="00447645" w:rsidP="00FA420A">
      <w:pPr>
        <w:rPr>
          <w:b w:val="0"/>
          <w:sz w:val="36"/>
          <w:szCs w:val="36"/>
        </w:rPr>
      </w:pPr>
    </w:p>
    <w:p w:rsidR="00447645" w:rsidRPr="00447645" w:rsidRDefault="00447645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Úkol: </w:t>
      </w:r>
      <w:r>
        <w:rPr>
          <w:b w:val="0"/>
          <w:sz w:val="36"/>
          <w:szCs w:val="36"/>
        </w:rPr>
        <w:t>tramvaj, trolejbus, autobus, auto, motorka, kolo, letadlo, vlak, loď</w:t>
      </w:r>
    </w:p>
    <w:p w:rsidR="00447645" w:rsidRDefault="00447645" w:rsidP="00FA420A">
      <w:pPr>
        <w:rPr>
          <w:b w:val="0"/>
          <w:sz w:val="36"/>
          <w:szCs w:val="36"/>
        </w:rPr>
      </w:pPr>
    </w:p>
    <w:p w:rsidR="00447645" w:rsidRDefault="00447645" w:rsidP="00FA420A">
      <w:pPr>
        <w:rPr>
          <w:b w:val="0"/>
          <w:sz w:val="36"/>
          <w:szCs w:val="36"/>
        </w:rPr>
      </w:pPr>
      <w:r w:rsidRPr="00447645">
        <w:rPr>
          <w:sz w:val="36"/>
          <w:szCs w:val="36"/>
        </w:rPr>
        <w:t xml:space="preserve">Odpověď děti: </w:t>
      </w:r>
      <w:r w:rsidR="00E76A63">
        <w:rPr>
          <w:b w:val="0"/>
          <w:sz w:val="36"/>
          <w:szCs w:val="36"/>
        </w:rPr>
        <w:t>Tramvaj</w:t>
      </w:r>
      <w:r w:rsidR="00FD2D67">
        <w:rPr>
          <w:b w:val="0"/>
          <w:sz w:val="36"/>
          <w:szCs w:val="36"/>
        </w:rPr>
        <w:t>, trolejbus.</w:t>
      </w:r>
    </w:p>
    <w:p w:rsidR="00447645" w:rsidRDefault="00447645" w:rsidP="00FA420A">
      <w:pPr>
        <w:rPr>
          <w:b w:val="0"/>
          <w:sz w:val="36"/>
          <w:szCs w:val="36"/>
        </w:rPr>
      </w:pPr>
    </w:p>
    <w:p w:rsidR="00447645" w:rsidRDefault="00447645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Odpověď rodiče: </w:t>
      </w:r>
      <w:r>
        <w:rPr>
          <w:b w:val="0"/>
          <w:sz w:val="36"/>
          <w:szCs w:val="36"/>
        </w:rPr>
        <w:t>tramvaj, auto, autobus, trolejbus, vlak, siréna, zvonek kola, hasiči, policie, sanitka</w:t>
      </w:r>
    </w:p>
    <w:p w:rsidR="00447645" w:rsidRDefault="00447645" w:rsidP="00FA420A">
      <w:pPr>
        <w:rPr>
          <w:b w:val="0"/>
          <w:sz w:val="36"/>
          <w:szCs w:val="36"/>
        </w:rPr>
      </w:pPr>
    </w:p>
    <w:p w:rsidR="00FA420A" w:rsidRDefault="00FA420A" w:rsidP="00FA420A">
      <w:pPr>
        <w:rPr>
          <w:sz w:val="36"/>
          <w:szCs w:val="36"/>
        </w:rPr>
      </w:pPr>
    </w:p>
    <w:p w:rsidR="00447645" w:rsidRPr="00E76A63" w:rsidRDefault="00FA420A" w:rsidP="00FA420A">
      <w:pPr>
        <w:pStyle w:val="Nadpis1"/>
      </w:pPr>
      <w:r>
        <w:lastRenderedPageBreak/>
        <w:t>Maminka s</w:t>
      </w:r>
      <w:r w:rsidR="00F70AAE">
        <w:t> </w:t>
      </w:r>
      <w:r>
        <w:t>kočárkem</w:t>
      </w:r>
      <w:r w:rsidR="00F70AAE">
        <w:t xml:space="preserve"> v MHD</w:t>
      </w:r>
    </w:p>
    <w:p w:rsidR="00447645" w:rsidRPr="00447645" w:rsidRDefault="00447645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93F15FD" wp14:editId="443B62BA">
            <wp:extent cx="784800" cy="1044000"/>
            <wp:effectExtent l="0" t="0" r="0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7F2703" w:rsidRPr="008E0EB8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8E0EB8">
        <w:rPr>
          <w:b w:val="0"/>
          <w:sz w:val="36"/>
          <w:szCs w:val="36"/>
        </w:rPr>
        <w:t xml:space="preserve">Vyber z obrázků, který je podle tebe správný a zdůvodni proč. </w:t>
      </w:r>
    </w:p>
    <w:p w:rsidR="007F2703" w:rsidRPr="00DC26C7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>Otázka pro dítě:</w:t>
      </w:r>
      <w:r w:rsidR="008E0EB8">
        <w:rPr>
          <w:sz w:val="36"/>
          <w:szCs w:val="36"/>
        </w:rPr>
        <w:t xml:space="preserve"> </w:t>
      </w:r>
      <w:r w:rsidR="00DC26C7">
        <w:rPr>
          <w:b w:val="0"/>
          <w:sz w:val="36"/>
          <w:szCs w:val="36"/>
        </w:rPr>
        <w:t xml:space="preserve">Můžeš s maminkou a kočárkem na procházce pobíhat okolo kočárku a maminky? </w:t>
      </w:r>
      <w:r w:rsidR="00E76A63" w:rsidRPr="00E76A63">
        <w:rPr>
          <w:b w:val="0"/>
          <w:sz w:val="36"/>
          <w:szCs w:val="36"/>
        </w:rPr>
        <w:t>Je dobré se v trolejbuse nebo autobuse držet tyče nebo je lepší sedět, proč?</w:t>
      </w:r>
    </w:p>
    <w:p w:rsidR="007F2703" w:rsidRDefault="007F2703" w:rsidP="00FA420A">
      <w:pPr>
        <w:rPr>
          <w:sz w:val="36"/>
          <w:szCs w:val="36"/>
        </w:rPr>
      </w:pPr>
    </w:p>
    <w:p w:rsidR="00447645" w:rsidRDefault="00447645" w:rsidP="00FA420A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73076CBB" wp14:editId="7EE344C1">
            <wp:extent cx="810000" cy="1044000"/>
            <wp:effectExtent l="0" t="0" r="9525" b="381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</w:t>
      </w:r>
    </w:p>
    <w:p w:rsidR="007F2703" w:rsidRPr="00DC26C7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>Zadání úkolu:</w:t>
      </w:r>
      <w:r w:rsidR="00DC26C7">
        <w:rPr>
          <w:b w:val="0"/>
          <w:sz w:val="36"/>
          <w:szCs w:val="36"/>
        </w:rPr>
        <w:t xml:space="preserve"> </w:t>
      </w:r>
      <w:r w:rsidR="00CF1EAD">
        <w:rPr>
          <w:b w:val="0"/>
          <w:sz w:val="36"/>
          <w:szCs w:val="36"/>
        </w:rPr>
        <w:t>Vyberte, který obrázek je správně a zdůvodněte proč.</w:t>
      </w:r>
    </w:p>
    <w:p w:rsidR="00447645" w:rsidRPr="00CF1EAD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>Otázka pro rodiče:</w:t>
      </w:r>
      <w:r w:rsidR="00CF1EAD">
        <w:rPr>
          <w:sz w:val="36"/>
          <w:szCs w:val="36"/>
        </w:rPr>
        <w:t xml:space="preserve"> </w:t>
      </w:r>
      <w:r w:rsidR="00CF1EAD">
        <w:rPr>
          <w:b w:val="0"/>
          <w:sz w:val="36"/>
          <w:szCs w:val="36"/>
        </w:rPr>
        <w:t xml:space="preserve">Můžete s kočárkem cestovat MHD? Pokud ano platí pro vás nějaká pravidla? </w:t>
      </w:r>
    </w:p>
    <w:p w:rsidR="00447645" w:rsidRPr="00B63648" w:rsidRDefault="00447645" w:rsidP="00B63648">
      <w:pPr>
        <w:pStyle w:val="Nadpis1"/>
        <w:numPr>
          <w:ilvl w:val="0"/>
          <w:numId w:val="11"/>
        </w:numPr>
        <w:rPr>
          <w:b/>
        </w:rPr>
      </w:pPr>
      <w:r w:rsidRPr="00447645">
        <w:lastRenderedPageBreak/>
        <w:t>Maminka s</w:t>
      </w:r>
      <w:r>
        <w:t> </w:t>
      </w:r>
      <w:r w:rsidRPr="00447645">
        <w:t>kočárkem</w:t>
      </w:r>
    </w:p>
    <w:p w:rsidR="00447645" w:rsidRDefault="00447645" w:rsidP="00447645">
      <w:pPr>
        <w:rPr>
          <w:sz w:val="36"/>
          <w:szCs w:val="36"/>
        </w:rPr>
      </w:pPr>
    </w:p>
    <w:p w:rsidR="00447645" w:rsidRDefault="00447645" w:rsidP="00447645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 w:rsidR="00CF1EAD">
        <w:rPr>
          <w:b w:val="0"/>
          <w:sz w:val="36"/>
          <w:szCs w:val="36"/>
        </w:rPr>
        <w:t>Obrázek kočárku ve tmě s reflexními prvky a bez něj.</w:t>
      </w:r>
    </w:p>
    <w:p w:rsidR="00067091" w:rsidRDefault="00067091" w:rsidP="00447645">
      <w:pPr>
        <w:rPr>
          <w:b w:val="0"/>
          <w:sz w:val="36"/>
          <w:szCs w:val="36"/>
        </w:rPr>
      </w:pPr>
    </w:p>
    <w:p w:rsidR="00067091" w:rsidRPr="00067091" w:rsidRDefault="00067091" w:rsidP="00447645">
      <w:pPr>
        <w:rPr>
          <w:sz w:val="36"/>
          <w:szCs w:val="36"/>
        </w:rPr>
      </w:pPr>
      <w:r>
        <w:rPr>
          <w:sz w:val="36"/>
          <w:szCs w:val="36"/>
        </w:rPr>
        <w:t>Úkol:</w:t>
      </w:r>
      <w:r w:rsidR="00CF1EAD">
        <w:rPr>
          <w:b w:val="0"/>
          <w:sz w:val="36"/>
          <w:szCs w:val="36"/>
        </w:rPr>
        <w:t xml:space="preserve"> Správně je s reflexními prvky, protože je vidět.</w:t>
      </w:r>
    </w:p>
    <w:p w:rsidR="00447645" w:rsidRDefault="00447645" w:rsidP="00447645">
      <w:pPr>
        <w:rPr>
          <w:b w:val="0"/>
          <w:sz w:val="36"/>
          <w:szCs w:val="36"/>
        </w:rPr>
      </w:pPr>
    </w:p>
    <w:p w:rsidR="00447645" w:rsidRPr="00447645" w:rsidRDefault="00447645" w:rsidP="00447645">
      <w:pPr>
        <w:rPr>
          <w:sz w:val="36"/>
          <w:szCs w:val="36"/>
        </w:rPr>
      </w:pPr>
      <w:r w:rsidRPr="00447645">
        <w:rPr>
          <w:sz w:val="36"/>
          <w:szCs w:val="36"/>
        </w:rPr>
        <w:t xml:space="preserve">Odpověď dítě: </w:t>
      </w:r>
      <w:r w:rsidR="00CF1EAD" w:rsidRPr="00CF1EAD">
        <w:rPr>
          <w:b w:val="0"/>
          <w:sz w:val="36"/>
          <w:szCs w:val="36"/>
        </w:rPr>
        <w:t xml:space="preserve">Nemůžu pobíhat okolo, protože by se mi mohlo něco stát, protože maminka se musí ještě starat o kočárek, takže půjdu vedle ní, nebo kočárku. V MHD </w:t>
      </w:r>
      <w:r w:rsidR="00E76A63">
        <w:rPr>
          <w:b w:val="0"/>
          <w:sz w:val="36"/>
          <w:szCs w:val="36"/>
        </w:rPr>
        <w:t>je lepší</w:t>
      </w:r>
      <w:r w:rsidR="00CF1EAD" w:rsidRPr="00CF1EAD">
        <w:rPr>
          <w:b w:val="0"/>
          <w:sz w:val="36"/>
          <w:szCs w:val="36"/>
        </w:rPr>
        <w:t xml:space="preserve"> sedět, a pokud není místo tak se držím </w:t>
      </w:r>
      <w:r w:rsidR="00F70AAE">
        <w:rPr>
          <w:b w:val="0"/>
          <w:sz w:val="36"/>
          <w:szCs w:val="36"/>
        </w:rPr>
        <w:t>madla.</w:t>
      </w:r>
      <w:r w:rsidR="00CF1EAD">
        <w:rPr>
          <w:sz w:val="36"/>
          <w:szCs w:val="36"/>
        </w:rPr>
        <w:t xml:space="preserve"> </w:t>
      </w:r>
    </w:p>
    <w:p w:rsidR="00447645" w:rsidRPr="00447645" w:rsidRDefault="00447645" w:rsidP="00447645">
      <w:pPr>
        <w:rPr>
          <w:sz w:val="36"/>
          <w:szCs w:val="36"/>
        </w:rPr>
      </w:pPr>
    </w:p>
    <w:p w:rsidR="00447645" w:rsidRPr="00CF1EAD" w:rsidRDefault="00447645" w:rsidP="00447645">
      <w:pPr>
        <w:rPr>
          <w:b w:val="0"/>
          <w:sz w:val="36"/>
          <w:szCs w:val="36"/>
        </w:rPr>
      </w:pPr>
      <w:r w:rsidRPr="00447645">
        <w:rPr>
          <w:sz w:val="36"/>
          <w:szCs w:val="36"/>
        </w:rPr>
        <w:t xml:space="preserve">Odpověď rodiče: </w:t>
      </w:r>
      <w:r w:rsidR="00757BCD">
        <w:rPr>
          <w:b w:val="0"/>
          <w:sz w:val="36"/>
          <w:szCs w:val="36"/>
        </w:rPr>
        <w:t xml:space="preserve">Ano můžeme, při nástupu a výstupu mám právo požádat o pomoc, vždy dám znamení řidiči, aby počkal, s kočárem stojím na vyznačeném místě. </w:t>
      </w:r>
    </w:p>
    <w:p w:rsidR="00067091" w:rsidRDefault="00067091" w:rsidP="00447645">
      <w:pPr>
        <w:rPr>
          <w:sz w:val="36"/>
          <w:szCs w:val="36"/>
        </w:rPr>
      </w:pPr>
    </w:p>
    <w:p w:rsidR="00067091" w:rsidRDefault="00067091" w:rsidP="00447645">
      <w:pPr>
        <w:rPr>
          <w:sz w:val="36"/>
          <w:szCs w:val="36"/>
        </w:rPr>
      </w:pPr>
    </w:p>
    <w:p w:rsidR="00067091" w:rsidRDefault="00067091" w:rsidP="00447645">
      <w:pPr>
        <w:rPr>
          <w:sz w:val="36"/>
          <w:szCs w:val="36"/>
        </w:rPr>
      </w:pPr>
    </w:p>
    <w:p w:rsidR="00067091" w:rsidRPr="00067091" w:rsidRDefault="00067091" w:rsidP="00B63648">
      <w:pPr>
        <w:pStyle w:val="Nadpis1"/>
      </w:pPr>
      <w:r>
        <w:lastRenderedPageBreak/>
        <w:t>Hračky v autě</w:t>
      </w:r>
    </w:p>
    <w:p w:rsidR="00067091" w:rsidRDefault="00067091" w:rsidP="00067091">
      <w:pPr>
        <w:rPr>
          <w:sz w:val="36"/>
          <w:szCs w:val="36"/>
        </w:rPr>
      </w:pPr>
    </w:p>
    <w:p w:rsidR="00BC1351" w:rsidRDefault="00067091" w:rsidP="00067091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00DE19BD" wp14:editId="638E19EF">
            <wp:extent cx="784800" cy="1044000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BC1351" w:rsidRDefault="00BC1351" w:rsidP="00BC135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Vyber, s čím si můžeš za jízdy v autě hrát?</w:t>
      </w:r>
    </w:p>
    <w:p w:rsidR="00067091" w:rsidRDefault="00067091" w:rsidP="00BC135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dítě: </w:t>
      </w:r>
      <w:r w:rsidRPr="00067091">
        <w:rPr>
          <w:b w:val="0"/>
          <w:sz w:val="36"/>
          <w:szCs w:val="36"/>
        </w:rPr>
        <w:t>Můžeš za jízdy mluvit na řidiče?</w:t>
      </w:r>
    </w:p>
    <w:p w:rsidR="00A5761F" w:rsidRPr="00BC1351" w:rsidRDefault="00A5761F" w:rsidP="00BC1351">
      <w:pPr>
        <w:rPr>
          <w:b w:val="0"/>
          <w:sz w:val="36"/>
          <w:szCs w:val="36"/>
        </w:rPr>
      </w:pPr>
    </w:p>
    <w:p w:rsidR="00067091" w:rsidRDefault="00067091" w:rsidP="00067091">
      <w:pPr>
        <w:rPr>
          <w:sz w:val="36"/>
          <w:szCs w:val="36"/>
        </w:rPr>
      </w:pPr>
    </w:p>
    <w:p w:rsidR="00BC1351" w:rsidRDefault="00067091" w:rsidP="00067091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5424E37F" wp14:editId="26385E5F">
            <wp:extent cx="810000" cy="1044000"/>
            <wp:effectExtent l="0" t="0" r="9525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A5761F" w:rsidRPr="00A5761F" w:rsidRDefault="00A5761F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Jakou hmotnost budou mít tyto předměty (mobil 0,14kg, tablet 0,46kg, kniha 0,4kg, nápoj 1,5l – 1,5kg) při rychlosti 50km/h a 90km/h?</w:t>
      </w:r>
    </w:p>
    <w:p w:rsidR="00067091" w:rsidRPr="00A5761F" w:rsidRDefault="00067091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rodiče: </w:t>
      </w:r>
      <w:r w:rsidRPr="00067091">
        <w:rPr>
          <w:b w:val="0"/>
          <w:sz w:val="36"/>
          <w:szCs w:val="36"/>
        </w:rPr>
        <w:t>Kolikrát se znásobí hmotnost předmětů v autě při rychlosti 50km/h?</w:t>
      </w:r>
    </w:p>
    <w:p w:rsidR="00067091" w:rsidRPr="00B63648" w:rsidRDefault="00067091" w:rsidP="00B63648">
      <w:pPr>
        <w:pStyle w:val="Nadpis1"/>
        <w:numPr>
          <w:ilvl w:val="0"/>
          <w:numId w:val="12"/>
        </w:numPr>
        <w:rPr>
          <w:b/>
        </w:rPr>
      </w:pPr>
      <w:r w:rsidRPr="00067091">
        <w:lastRenderedPageBreak/>
        <w:t>Hračky v</w:t>
      </w:r>
      <w:r>
        <w:t> </w:t>
      </w:r>
      <w:r w:rsidRPr="00067091">
        <w:t>autě</w:t>
      </w:r>
    </w:p>
    <w:p w:rsidR="00067091" w:rsidRPr="00067091" w:rsidRDefault="00067091" w:rsidP="00067091">
      <w:pPr>
        <w:spacing w:line="360" w:lineRule="auto"/>
        <w:jc w:val="center"/>
        <w:rPr>
          <w:b w:val="0"/>
          <w:sz w:val="36"/>
          <w:szCs w:val="36"/>
        </w:rPr>
      </w:pPr>
    </w:p>
    <w:p w:rsidR="00067091" w:rsidRDefault="00067091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>
        <w:rPr>
          <w:b w:val="0"/>
          <w:sz w:val="36"/>
          <w:szCs w:val="36"/>
        </w:rPr>
        <w:t>tablet, plyšová hračka, knížk</w:t>
      </w:r>
      <w:r w:rsidR="00BC1351">
        <w:rPr>
          <w:b w:val="0"/>
          <w:sz w:val="36"/>
          <w:szCs w:val="36"/>
        </w:rPr>
        <w:t>a, tabulka z hmotnostmi a rychlostí</w:t>
      </w:r>
    </w:p>
    <w:p w:rsidR="00067091" w:rsidRDefault="00067091" w:rsidP="00067091">
      <w:pPr>
        <w:rPr>
          <w:b w:val="0"/>
          <w:sz w:val="36"/>
          <w:szCs w:val="36"/>
        </w:rPr>
      </w:pPr>
    </w:p>
    <w:p w:rsidR="00067091" w:rsidRDefault="00067091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>Úkol</w:t>
      </w:r>
      <w:r w:rsidR="00A5761F">
        <w:rPr>
          <w:sz w:val="36"/>
          <w:szCs w:val="36"/>
        </w:rPr>
        <w:t xml:space="preserve"> dítě</w:t>
      </w:r>
      <w:r>
        <w:rPr>
          <w:sz w:val="36"/>
          <w:szCs w:val="36"/>
        </w:rPr>
        <w:t xml:space="preserve">: </w:t>
      </w:r>
      <w:r w:rsidR="00A5761F">
        <w:rPr>
          <w:b w:val="0"/>
          <w:sz w:val="36"/>
          <w:szCs w:val="36"/>
        </w:rPr>
        <w:t>plyšová hračka, knížka</w:t>
      </w:r>
    </w:p>
    <w:p w:rsidR="00067091" w:rsidRPr="00067091" w:rsidRDefault="00067091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Odpověď děti: </w:t>
      </w:r>
      <w:r>
        <w:rPr>
          <w:b w:val="0"/>
          <w:sz w:val="36"/>
          <w:szCs w:val="36"/>
        </w:rPr>
        <w:t xml:space="preserve">Ne, abych ho nerozptyloval. </w:t>
      </w:r>
    </w:p>
    <w:p w:rsidR="00067091" w:rsidRDefault="00067091" w:rsidP="00067091">
      <w:pPr>
        <w:rPr>
          <w:sz w:val="36"/>
          <w:szCs w:val="36"/>
        </w:rPr>
      </w:pPr>
    </w:p>
    <w:p w:rsidR="00A5761F" w:rsidRPr="00A5761F" w:rsidRDefault="00A5761F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Úkol rodiče: </w:t>
      </w:r>
      <w:r>
        <w:rPr>
          <w:b w:val="0"/>
          <w:sz w:val="36"/>
          <w:szCs w:val="36"/>
        </w:rPr>
        <w:t xml:space="preserve">mobil – 2kg, 3,6kg, tablet – 6,6kg, 11,9kg, kniha – 5,7kg, 10,2kg, lahev s vodou – 21,2kg, 38,2kg </w:t>
      </w:r>
    </w:p>
    <w:p w:rsidR="00067091" w:rsidRDefault="00067091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Odpověď rodiče: </w:t>
      </w:r>
      <w:r w:rsidR="00BC1351" w:rsidRPr="00BC1351">
        <w:rPr>
          <w:b w:val="0"/>
          <w:sz w:val="36"/>
          <w:szCs w:val="36"/>
        </w:rPr>
        <w:t>14x</w:t>
      </w:r>
    </w:p>
    <w:p w:rsidR="00067091" w:rsidRDefault="00067091" w:rsidP="00067091">
      <w:pPr>
        <w:rPr>
          <w:b w:val="0"/>
          <w:sz w:val="36"/>
          <w:szCs w:val="36"/>
        </w:rPr>
      </w:pPr>
    </w:p>
    <w:p w:rsidR="00067091" w:rsidRDefault="00067091" w:rsidP="00067091">
      <w:pPr>
        <w:rPr>
          <w:b w:val="0"/>
          <w:sz w:val="36"/>
          <w:szCs w:val="36"/>
        </w:rPr>
      </w:pPr>
    </w:p>
    <w:p w:rsidR="00067091" w:rsidRDefault="00067091" w:rsidP="00067091">
      <w:pPr>
        <w:rPr>
          <w:b w:val="0"/>
          <w:sz w:val="36"/>
          <w:szCs w:val="36"/>
        </w:rPr>
      </w:pPr>
    </w:p>
    <w:p w:rsidR="00BC1351" w:rsidRDefault="00BC1351" w:rsidP="00067091">
      <w:pPr>
        <w:rPr>
          <w:b w:val="0"/>
          <w:sz w:val="36"/>
          <w:szCs w:val="36"/>
        </w:rPr>
      </w:pPr>
    </w:p>
    <w:tbl>
      <w:tblPr>
        <w:tblpPr w:leftFromText="141" w:rightFromText="141" w:vertAnchor="text" w:horzAnchor="margin" w:tblpY="-39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486"/>
        <w:gridCol w:w="3486"/>
        <w:gridCol w:w="3255"/>
      </w:tblGrid>
      <w:tr w:rsidR="00F70AAE" w:rsidRPr="00F70AAE" w:rsidTr="00F70AAE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lastRenderedPageBreak/>
              <w:t>PŘEDMĚT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50 km/h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90 km/h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130 km/h</w:t>
            </w:r>
          </w:p>
        </w:tc>
      </w:tr>
      <w:tr w:rsidR="00F70AAE" w:rsidRPr="00F70AAE" w:rsidTr="00F70AAE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 xml:space="preserve">mobilní telefon    </w:t>
            </w:r>
            <w:r>
              <w:rPr>
                <w:rFonts w:eastAsia="Times New Roman" w:cs="Arial"/>
                <w:szCs w:val="24"/>
                <w:lang w:eastAsia="cs-CZ"/>
              </w:rPr>
              <w:br/>
            </w: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iPhone 6S – 0,143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3,6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5,3 kg</w:t>
            </w:r>
          </w:p>
        </w:tc>
      </w:tr>
      <w:tr w:rsidR="00F70AAE" w:rsidRPr="00F70AAE" w:rsidTr="00F70AAE">
        <w:trPr>
          <w:trHeight w:val="100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Kniha</w:t>
            </w:r>
          </w:p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0,4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5,7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10,2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14,7 kg</w:t>
            </w:r>
          </w:p>
        </w:tc>
      </w:tr>
      <w:tr w:rsidR="00F70AAE" w:rsidRPr="00F70AAE" w:rsidTr="00F70AAE">
        <w:trPr>
          <w:trHeight w:val="1331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Tablet</w:t>
            </w:r>
          </w:p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Samsung 10 – 0,467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6,6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11,9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17,2 kg</w:t>
            </w:r>
          </w:p>
        </w:tc>
      </w:tr>
      <w:tr w:rsidR="00F70AAE" w:rsidRPr="00F70AAE" w:rsidTr="00F70AAE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0,5 litru</w:t>
            </w:r>
          </w:p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0,5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7,1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12,7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18,4 kg</w:t>
            </w:r>
          </w:p>
        </w:tc>
      </w:tr>
      <w:tr w:rsidR="00F70AAE" w:rsidRPr="00F70AAE" w:rsidTr="00F70AAE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 xml:space="preserve">Fotoaparát </w:t>
            </w:r>
            <w:r>
              <w:rPr>
                <w:rFonts w:eastAsia="Times New Roman" w:cs="Arial"/>
                <w:szCs w:val="24"/>
                <w:lang w:eastAsia="cs-CZ"/>
              </w:rPr>
              <w:br/>
            </w: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Canon EOS 700D + objektiv 18 - 55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11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19,9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28,7 kg</w:t>
            </w:r>
          </w:p>
        </w:tc>
      </w:tr>
      <w:tr w:rsidR="00F70AAE" w:rsidRPr="00F70AAE" w:rsidTr="00F70AAE">
        <w:trPr>
          <w:trHeight w:val="100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1,5 litru</w:t>
            </w:r>
          </w:p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1,5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21,2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38,2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55,2 kg</w:t>
            </w:r>
          </w:p>
        </w:tc>
      </w:tr>
      <w:tr w:rsidR="00F70AAE" w:rsidRPr="00F70AAE" w:rsidTr="00F70AAE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2 litry</w:t>
            </w:r>
          </w:p>
          <w:p w:rsidR="00F70AAE" w:rsidRPr="00F70AA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28,3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51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0AAE" w:rsidRPr="003A412E" w:rsidRDefault="00F70AAE" w:rsidP="00F70AAE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73,6 kg</w:t>
            </w:r>
          </w:p>
        </w:tc>
      </w:tr>
    </w:tbl>
    <w:p w:rsidR="003A412E" w:rsidRDefault="003A412E" w:rsidP="00067091">
      <w:pPr>
        <w:rPr>
          <w:b w:val="0"/>
          <w:sz w:val="36"/>
          <w:szCs w:val="36"/>
        </w:rPr>
      </w:pPr>
    </w:p>
    <w:p w:rsidR="00067091" w:rsidRDefault="003A412E" w:rsidP="00067091">
      <w:r>
        <w:br w:type="page"/>
      </w:r>
    </w:p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Default="00BA035C" w:rsidP="00067091"/>
    <w:p w:rsidR="00BA035C" w:rsidRPr="003A412E" w:rsidRDefault="00BA035C" w:rsidP="00067091"/>
    <w:p w:rsidR="00067091" w:rsidRDefault="00A5761F" w:rsidP="00B63648">
      <w:pPr>
        <w:pStyle w:val="Nadpis1"/>
      </w:pPr>
      <w:r>
        <w:lastRenderedPageBreak/>
        <w:t xml:space="preserve">Nástup a výstup z a do auta </w:t>
      </w:r>
    </w:p>
    <w:p w:rsidR="00A5761F" w:rsidRDefault="00A5761F" w:rsidP="00A5761F">
      <w:pPr>
        <w:rPr>
          <w:sz w:val="36"/>
          <w:szCs w:val="36"/>
        </w:rPr>
      </w:pPr>
    </w:p>
    <w:p w:rsidR="00A5761F" w:rsidRDefault="00A5761F" w:rsidP="00A5761F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58AC0CE" wp14:editId="27137588">
            <wp:extent cx="784800" cy="1044000"/>
            <wp:effectExtent l="0" t="0" r="0" b="381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Vyberte</w:t>
      </w:r>
      <w:r w:rsidR="00F70AAE">
        <w:rPr>
          <w:b w:val="0"/>
          <w:sz w:val="36"/>
          <w:szCs w:val="36"/>
        </w:rPr>
        <w:t>,</w:t>
      </w:r>
      <w:r>
        <w:rPr>
          <w:b w:val="0"/>
          <w:sz w:val="36"/>
          <w:szCs w:val="36"/>
        </w:rPr>
        <w:t xml:space="preserve"> která situace na obrázku je správná. </w:t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Pr="00A5761F">
        <w:rPr>
          <w:b w:val="0"/>
          <w:sz w:val="36"/>
          <w:szCs w:val="36"/>
        </w:rPr>
        <w:t>Můžeš si hrát na parkovišti?</w:t>
      </w:r>
      <w:r>
        <w:rPr>
          <w:sz w:val="36"/>
          <w:szCs w:val="36"/>
        </w:rPr>
        <w:t xml:space="preserve"> </w:t>
      </w:r>
    </w:p>
    <w:p w:rsidR="00A5761F" w:rsidRDefault="00A5761F" w:rsidP="00A5761F">
      <w:pPr>
        <w:rPr>
          <w:sz w:val="36"/>
          <w:szCs w:val="36"/>
        </w:rPr>
      </w:pPr>
    </w:p>
    <w:p w:rsidR="00A5761F" w:rsidRDefault="00A5761F" w:rsidP="00A5761F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7BDC1FC" wp14:editId="05C7A57C">
            <wp:extent cx="810000" cy="1044000"/>
            <wp:effectExtent l="0" t="0" r="9525" b="381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Vyberte</w:t>
      </w:r>
      <w:r w:rsidR="00F70AAE">
        <w:rPr>
          <w:b w:val="0"/>
          <w:sz w:val="36"/>
          <w:szCs w:val="36"/>
        </w:rPr>
        <w:t>,</w:t>
      </w:r>
      <w:r>
        <w:rPr>
          <w:b w:val="0"/>
          <w:sz w:val="36"/>
          <w:szCs w:val="36"/>
        </w:rPr>
        <w:t xml:space="preserve"> která situace na obrázku je správná. </w:t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Pr="00A5761F">
        <w:rPr>
          <w:b w:val="0"/>
          <w:sz w:val="36"/>
          <w:szCs w:val="36"/>
        </w:rPr>
        <w:t>Když jdeme z nákupu do auta</w:t>
      </w:r>
      <w:r>
        <w:rPr>
          <w:b w:val="0"/>
          <w:sz w:val="36"/>
          <w:szCs w:val="36"/>
        </w:rPr>
        <w:t>,</w:t>
      </w:r>
      <w:r w:rsidRPr="00A5761F">
        <w:rPr>
          <w:b w:val="0"/>
          <w:sz w:val="36"/>
          <w:szCs w:val="36"/>
        </w:rPr>
        <w:t xml:space="preserve"> co nejprve dáme do auta nákup, nebo dítě? </w:t>
      </w:r>
    </w:p>
    <w:p w:rsidR="00FA420A" w:rsidRDefault="00FA420A" w:rsidP="00FA420A">
      <w:pPr>
        <w:rPr>
          <w:sz w:val="36"/>
          <w:szCs w:val="36"/>
        </w:rPr>
      </w:pPr>
    </w:p>
    <w:p w:rsidR="00232460" w:rsidRPr="00B63648" w:rsidRDefault="00232460" w:rsidP="00B63648">
      <w:pPr>
        <w:pStyle w:val="Nadpis1"/>
        <w:numPr>
          <w:ilvl w:val="0"/>
          <w:numId w:val="13"/>
        </w:numPr>
      </w:pPr>
      <w:r w:rsidRPr="00B63648">
        <w:rPr>
          <w:rStyle w:val="Nadpis2Char"/>
        </w:rPr>
        <w:lastRenderedPageBreak/>
        <w:t>Nástup a výstup z a do auta</w:t>
      </w: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>
        <w:rPr>
          <w:b w:val="0"/>
          <w:sz w:val="36"/>
          <w:szCs w:val="36"/>
        </w:rPr>
        <w:t>obrázky situací</w:t>
      </w: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  <w:r w:rsidRPr="00232460">
        <w:rPr>
          <w:sz w:val="36"/>
          <w:szCs w:val="36"/>
        </w:rPr>
        <w:t>Úkol</w:t>
      </w:r>
      <w:r>
        <w:rPr>
          <w:sz w:val="36"/>
          <w:szCs w:val="36"/>
        </w:rPr>
        <w:t xml:space="preserve"> dítě</w:t>
      </w:r>
      <w:r w:rsidRPr="00232460">
        <w:rPr>
          <w:sz w:val="36"/>
          <w:szCs w:val="36"/>
        </w:rPr>
        <w:t>:</w:t>
      </w:r>
      <w:r>
        <w:rPr>
          <w:b w:val="0"/>
          <w:sz w:val="36"/>
          <w:szCs w:val="36"/>
        </w:rPr>
        <w:t xml:space="preserve"> Tam, kde nastupují z chodníku.</w:t>
      </w:r>
    </w:p>
    <w:p w:rsidR="00232460" w:rsidRPr="00232460" w:rsidRDefault="00232460" w:rsidP="00232460">
      <w:pPr>
        <w:rPr>
          <w:b w:val="0"/>
          <w:sz w:val="36"/>
          <w:szCs w:val="36"/>
        </w:rPr>
      </w:pPr>
      <w:r w:rsidRPr="00232460">
        <w:rPr>
          <w:sz w:val="36"/>
          <w:szCs w:val="36"/>
        </w:rPr>
        <w:t xml:space="preserve">Odpověď dítě: </w:t>
      </w:r>
      <w:r>
        <w:rPr>
          <w:b w:val="0"/>
          <w:sz w:val="36"/>
          <w:szCs w:val="36"/>
        </w:rPr>
        <w:t>Ne je to nebezpečné.</w:t>
      </w:r>
    </w:p>
    <w:p w:rsidR="00232460" w:rsidRDefault="00232460" w:rsidP="00232460">
      <w:pPr>
        <w:rPr>
          <w:sz w:val="36"/>
          <w:szCs w:val="36"/>
        </w:rPr>
      </w:pPr>
    </w:p>
    <w:p w:rsidR="00232460" w:rsidRPr="00232460" w:rsidRDefault="00232460" w:rsidP="00232460">
      <w:pPr>
        <w:rPr>
          <w:b w:val="0"/>
          <w:sz w:val="36"/>
          <w:szCs w:val="36"/>
        </w:rPr>
      </w:pPr>
      <w:r w:rsidRPr="00232460">
        <w:rPr>
          <w:sz w:val="36"/>
          <w:szCs w:val="36"/>
        </w:rPr>
        <w:t>Úkol</w:t>
      </w:r>
      <w:r>
        <w:rPr>
          <w:sz w:val="36"/>
          <w:szCs w:val="36"/>
        </w:rPr>
        <w:t xml:space="preserve"> rodiče</w:t>
      </w:r>
      <w:r w:rsidRPr="00232460">
        <w:rPr>
          <w:sz w:val="36"/>
          <w:szCs w:val="36"/>
        </w:rPr>
        <w:t>:</w:t>
      </w:r>
      <w:r>
        <w:rPr>
          <w:b w:val="0"/>
          <w:sz w:val="36"/>
          <w:szCs w:val="36"/>
        </w:rPr>
        <w:t xml:space="preserve"> Tam, kde nastupují z chodníku.</w:t>
      </w:r>
    </w:p>
    <w:p w:rsidR="00232460" w:rsidRDefault="00232460" w:rsidP="00232460">
      <w:pPr>
        <w:rPr>
          <w:b w:val="0"/>
          <w:sz w:val="36"/>
          <w:szCs w:val="36"/>
        </w:rPr>
      </w:pPr>
      <w:r w:rsidRPr="00232460">
        <w:rPr>
          <w:sz w:val="36"/>
          <w:szCs w:val="36"/>
        </w:rPr>
        <w:t xml:space="preserve">Odpověď rodiče: </w:t>
      </w:r>
      <w:r>
        <w:rPr>
          <w:b w:val="0"/>
          <w:sz w:val="36"/>
          <w:szCs w:val="36"/>
        </w:rPr>
        <w:t xml:space="preserve">Nejprve dítě, aby si nehrálo na parkovišti, hrozí nebezpečí. </w:t>
      </w: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232460">
      <w:pPr>
        <w:rPr>
          <w:b w:val="0"/>
          <w:sz w:val="36"/>
          <w:szCs w:val="36"/>
        </w:rPr>
      </w:pPr>
    </w:p>
    <w:p w:rsidR="00232460" w:rsidRDefault="00232460" w:rsidP="00B63648">
      <w:pPr>
        <w:pStyle w:val="Nadpis1"/>
      </w:pPr>
      <w:r>
        <w:lastRenderedPageBreak/>
        <w:t xml:space="preserve">Bezpečné místo pro hru </w:t>
      </w:r>
    </w:p>
    <w:p w:rsidR="00232460" w:rsidRPr="00232460" w:rsidRDefault="00232460" w:rsidP="00232460"/>
    <w:p w:rsidR="00232460" w:rsidRDefault="00232460" w:rsidP="00232460"/>
    <w:p w:rsidR="00232460" w:rsidRDefault="00232460" w:rsidP="00232460">
      <w:r>
        <w:rPr>
          <w:noProof/>
          <w:lang w:eastAsia="cs-CZ"/>
        </w:rPr>
        <w:drawing>
          <wp:inline distT="0" distB="0" distL="0" distR="0" wp14:anchorId="2C8176E2" wp14:editId="7DBA988F">
            <wp:extent cx="784800" cy="1044000"/>
            <wp:effectExtent l="0" t="0" r="0" b="38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ublicdomainq-perplexed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39600" cy="1044000"/>
            <wp:effectExtent l="0" t="0" r="0" b="381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ublicdomainq-0009066vfupb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AA3403">
        <w:rPr>
          <w:b w:val="0"/>
          <w:sz w:val="36"/>
          <w:szCs w:val="36"/>
        </w:rPr>
        <w:t>Vyber, který z obrá</w:t>
      </w:r>
      <w:r w:rsidR="00F70AAE">
        <w:rPr>
          <w:b w:val="0"/>
          <w:sz w:val="36"/>
          <w:szCs w:val="36"/>
        </w:rPr>
        <w:t>zků je správný. A vysvětli proč.</w:t>
      </w:r>
    </w:p>
    <w:p w:rsidR="00232460" w:rsidRPr="00232460" w:rsidRDefault="00232460" w:rsidP="00232460">
      <w:pPr>
        <w:rPr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AA3403" w:rsidRPr="00AA3403">
        <w:rPr>
          <w:b w:val="0"/>
          <w:sz w:val="36"/>
          <w:szCs w:val="36"/>
        </w:rPr>
        <w:t>Můžeš si hrát na chodníku?</w:t>
      </w:r>
    </w:p>
    <w:p w:rsidR="00232460" w:rsidRDefault="00232460" w:rsidP="00232460"/>
    <w:p w:rsidR="00232460" w:rsidRDefault="00232460" w:rsidP="00232460"/>
    <w:p w:rsidR="00232460" w:rsidRDefault="00232460" w:rsidP="00232460">
      <w:r>
        <w:rPr>
          <w:noProof/>
          <w:lang w:eastAsia="cs-CZ"/>
        </w:rPr>
        <w:drawing>
          <wp:inline distT="0" distB="0" distL="0" distR="0" wp14:anchorId="707362E9" wp14:editId="15A68872">
            <wp:extent cx="810000" cy="1044000"/>
            <wp:effectExtent l="0" t="0" r="9525" b="381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ublicdomainq-0011826vlzrw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ublicdomainq-0008644wbbef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AA3403">
        <w:rPr>
          <w:b w:val="0"/>
          <w:sz w:val="36"/>
          <w:szCs w:val="36"/>
        </w:rPr>
        <w:t xml:space="preserve">Vyberte, který obrázek je špatně a vysvětlete proč. </w:t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AA3403">
        <w:rPr>
          <w:b w:val="0"/>
          <w:sz w:val="36"/>
          <w:szCs w:val="36"/>
        </w:rPr>
        <w:t xml:space="preserve">Může si dítě hrát v obytné zóně? </w:t>
      </w:r>
    </w:p>
    <w:p w:rsidR="00232460" w:rsidRPr="00B63648" w:rsidRDefault="00232460" w:rsidP="00B63648">
      <w:pPr>
        <w:pStyle w:val="Nadpis1"/>
        <w:numPr>
          <w:ilvl w:val="0"/>
          <w:numId w:val="15"/>
        </w:numPr>
        <w:rPr>
          <w:b/>
        </w:rPr>
      </w:pPr>
      <w:r w:rsidRPr="00232460">
        <w:lastRenderedPageBreak/>
        <w:t>Bezpečné místo pro hru</w:t>
      </w:r>
    </w:p>
    <w:p w:rsidR="00232460" w:rsidRDefault="00232460" w:rsidP="00232460">
      <w:pPr>
        <w:rPr>
          <w:sz w:val="36"/>
          <w:szCs w:val="36"/>
        </w:rPr>
      </w:pPr>
    </w:p>
    <w:p w:rsidR="00232460" w:rsidRPr="00DB412B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Pomůcky: </w:t>
      </w:r>
      <w:r w:rsidR="00DB412B">
        <w:rPr>
          <w:b w:val="0"/>
          <w:sz w:val="36"/>
          <w:szCs w:val="36"/>
        </w:rPr>
        <w:t xml:space="preserve">obrázky hry na hřišti, parkovišti, chodníku, dopravním hřišti, v obytné zóně, v parku, u přechodu </w:t>
      </w:r>
    </w:p>
    <w:p w:rsidR="00232460" w:rsidRDefault="00232460" w:rsidP="00232460">
      <w:pPr>
        <w:rPr>
          <w:sz w:val="36"/>
          <w:szCs w:val="36"/>
        </w:rPr>
      </w:pPr>
    </w:p>
    <w:p w:rsidR="00232460" w:rsidRPr="00DB412B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>Úkol děti:</w:t>
      </w:r>
      <w:r w:rsidR="00DB412B">
        <w:rPr>
          <w:sz w:val="36"/>
          <w:szCs w:val="36"/>
        </w:rPr>
        <w:t xml:space="preserve"> </w:t>
      </w:r>
      <w:r w:rsidR="00DB412B">
        <w:rPr>
          <w:b w:val="0"/>
          <w:sz w:val="36"/>
          <w:szCs w:val="36"/>
        </w:rPr>
        <w:t>na hřišti, na dopravním hřišti, v obytné zóně, v parku</w:t>
      </w:r>
    </w:p>
    <w:p w:rsidR="00232460" w:rsidRPr="00DB412B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>Odpověď děti:</w:t>
      </w:r>
      <w:r w:rsidR="00DB412B">
        <w:rPr>
          <w:sz w:val="36"/>
          <w:szCs w:val="36"/>
        </w:rPr>
        <w:t xml:space="preserve"> </w:t>
      </w:r>
      <w:r w:rsidR="00DB412B">
        <w:rPr>
          <w:b w:val="0"/>
          <w:sz w:val="36"/>
          <w:szCs w:val="36"/>
        </w:rPr>
        <w:t>Ne, protože tam chodí lidé a zavazel/a bych jim, nebo by sem mohl/a spadnout do silnice.</w:t>
      </w:r>
    </w:p>
    <w:p w:rsidR="00232460" w:rsidRDefault="00232460" w:rsidP="00232460">
      <w:pPr>
        <w:rPr>
          <w:sz w:val="36"/>
          <w:szCs w:val="36"/>
        </w:rPr>
      </w:pPr>
    </w:p>
    <w:p w:rsidR="00232460" w:rsidRPr="00DB412B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>Úkol rodiče:</w:t>
      </w:r>
      <w:r w:rsidR="00DB412B">
        <w:rPr>
          <w:sz w:val="36"/>
          <w:szCs w:val="36"/>
        </w:rPr>
        <w:t xml:space="preserve"> </w:t>
      </w:r>
      <w:r w:rsidR="00DB412B">
        <w:rPr>
          <w:b w:val="0"/>
          <w:sz w:val="36"/>
          <w:szCs w:val="36"/>
        </w:rPr>
        <w:t>na parkovišti, na chodníku, u přechodu</w:t>
      </w:r>
    </w:p>
    <w:p w:rsidR="00232460" w:rsidRPr="00232460" w:rsidRDefault="00232460" w:rsidP="00232460">
      <w:pPr>
        <w:rPr>
          <w:sz w:val="36"/>
          <w:szCs w:val="36"/>
        </w:rPr>
      </w:pPr>
      <w:r>
        <w:rPr>
          <w:sz w:val="36"/>
          <w:szCs w:val="36"/>
        </w:rPr>
        <w:t xml:space="preserve">Odpověď rodiče: </w:t>
      </w:r>
      <w:r w:rsidR="00DB412B" w:rsidRPr="00DB412B">
        <w:rPr>
          <w:b w:val="0"/>
          <w:sz w:val="36"/>
          <w:szCs w:val="36"/>
        </w:rPr>
        <w:t>Ano může</w:t>
      </w:r>
      <w:r w:rsidR="00F111B7">
        <w:rPr>
          <w:b w:val="0"/>
          <w:sz w:val="36"/>
          <w:szCs w:val="36"/>
        </w:rPr>
        <w:t xml:space="preserve">, nesmí však bránit autům v průjezdu. </w:t>
      </w:r>
    </w:p>
    <w:sectPr w:rsidR="00232460" w:rsidRPr="00232460" w:rsidSect="00BA035C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AA8"/>
    <w:multiLevelType w:val="hybridMultilevel"/>
    <w:tmpl w:val="0A42005C"/>
    <w:lvl w:ilvl="0" w:tplc="443ADDC6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A79A4"/>
    <w:multiLevelType w:val="hybridMultilevel"/>
    <w:tmpl w:val="37FE9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44CA2"/>
    <w:multiLevelType w:val="hybridMultilevel"/>
    <w:tmpl w:val="407EAB60"/>
    <w:lvl w:ilvl="0" w:tplc="FBF8FA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4E67F0"/>
    <w:multiLevelType w:val="hybridMultilevel"/>
    <w:tmpl w:val="79C02148"/>
    <w:lvl w:ilvl="0" w:tplc="2028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72D8"/>
    <w:multiLevelType w:val="hybridMultilevel"/>
    <w:tmpl w:val="E6A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7"/>
    </w:lvlOverride>
  </w:num>
  <w:num w:numId="13">
    <w:abstractNumId w:val="0"/>
    <w:lvlOverride w:ilvl="0">
      <w:startOverride w:val="8"/>
    </w:lvlOverride>
  </w:num>
  <w:num w:numId="14">
    <w:abstractNumId w:val="0"/>
    <w:lvlOverride w:ilvl="0">
      <w:startOverride w:val="9"/>
    </w:lvlOverride>
  </w:num>
  <w:num w:numId="1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62"/>
    <w:rsid w:val="00067091"/>
    <w:rsid w:val="00081F44"/>
    <w:rsid w:val="000F6707"/>
    <w:rsid w:val="0013781D"/>
    <w:rsid w:val="00142DAB"/>
    <w:rsid w:val="00181507"/>
    <w:rsid w:val="001A69E8"/>
    <w:rsid w:val="00232460"/>
    <w:rsid w:val="00315249"/>
    <w:rsid w:val="003A412E"/>
    <w:rsid w:val="003E7C4C"/>
    <w:rsid w:val="0040391B"/>
    <w:rsid w:val="0042791F"/>
    <w:rsid w:val="00447645"/>
    <w:rsid w:val="0053603C"/>
    <w:rsid w:val="005711D5"/>
    <w:rsid w:val="00733B62"/>
    <w:rsid w:val="00757BCD"/>
    <w:rsid w:val="007811B2"/>
    <w:rsid w:val="007A4AA9"/>
    <w:rsid w:val="007F2703"/>
    <w:rsid w:val="008E0EB8"/>
    <w:rsid w:val="009A6DEB"/>
    <w:rsid w:val="00A12E3B"/>
    <w:rsid w:val="00A5761F"/>
    <w:rsid w:val="00AA3403"/>
    <w:rsid w:val="00B153BE"/>
    <w:rsid w:val="00B63648"/>
    <w:rsid w:val="00BA035C"/>
    <w:rsid w:val="00BC1351"/>
    <w:rsid w:val="00C350B8"/>
    <w:rsid w:val="00CF1EAD"/>
    <w:rsid w:val="00D53E89"/>
    <w:rsid w:val="00DB412B"/>
    <w:rsid w:val="00DC0A50"/>
    <w:rsid w:val="00DC26C7"/>
    <w:rsid w:val="00E23F34"/>
    <w:rsid w:val="00E51981"/>
    <w:rsid w:val="00E76A63"/>
    <w:rsid w:val="00E97CC5"/>
    <w:rsid w:val="00F111B7"/>
    <w:rsid w:val="00F15873"/>
    <w:rsid w:val="00F70AAE"/>
    <w:rsid w:val="00FA24C9"/>
    <w:rsid w:val="00FA420A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713A0-705E-4244-8EBB-4C6C55B3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F34"/>
    <w:rPr>
      <w:rFonts w:ascii="Arial" w:hAnsi="Arial"/>
      <w:b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3648"/>
    <w:pPr>
      <w:keepNext/>
      <w:keepLines/>
      <w:numPr>
        <w:numId w:val="4"/>
      </w:numPr>
      <w:spacing w:before="240" w:after="0" w:line="240" w:lineRule="auto"/>
      <w:jc w:val="center"/>
      <w:outlineLvl w:val="0"/>
    </w:pPr>
    <w:rPr>
      <w:rFonts w:eastAsiaTheme="majorEastAsia" w:cstheme="majorBidi"/>
      <w:b w:val="0"/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648"/>
    <w:pPr>
      <w:keepNext/>
      <w:keepLines/>
      <w:spacing w:before="40" w:after="0"/>
      <w:jc w:val="center"/>
      <w:outlineLvl w:val="1"/>
    </w:pPr>
    <w:rPr>
      <w:rFonts w:eastAsiaTheme="majorEastAsia" w:cstheme="majorBidi"/>
      <w:b w:val="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648"/>
    <w:rPr>
      <w:rFonts w:ascii="Arial" w:eastAsiaTheme="majorEastAsia" w:hAnsi="Arial" w:cstheme="majorBidi"/>
      <w:sz w:val="72"/>
      <w:szCs w:val="72"/>
    </w:rPr>
  </w:style>
  <w:style w:type="paragraph" w:styleId="Bezmezer">
    <w:name w:val="No Spacing"/>
    <w:uiPriority w:val="1"/>
    <w:qFormat/>
    <w:rsid w:val="00E23F34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FA42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63648"/>
    <w:rPr>
      <w:rFonts w:ascii="Arial" w:eastAsiaTheme="majorEastAsia" w:hAnsi="Arial" w:cstheme="majorBidi"/>
      <w:sz w:val="72"/>
      <w:szCs w:val="26"/>
    </w:rPr>
  </w:style>
  <w:style w:type="table" w:styleId="Mkatabulky">
    <w:name w:val="Table Grid"/>
    <w:basedOn w:val="Normlntabulka"/>
    <w:uiPriority w:val="3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9E8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9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9E8"/>
    <w:rPr>
      <w:rFonts w:ascii="Arial" w:hAnsi="Arial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9E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9E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7648-B545-46A3-8A6B-9245FD34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Pařízková</dc:creator>
  <cp:lastModifiedBy>Ivana Pařízková</cp:lastModifiedBy>
  <cp:revision>2</cp:revision>
  <cp:lastPrinted>2018-05-24T08:25:00Z</cp:lastPrinted>
  <dcterms:created xsi:type="dcterms:W3CDTF">2018-05-24T08:34:00Z</dcterms:created>
  <dcterms:modified xsi:type="dcterms:W3CDTF">2018-05-24T08:34:00Z</dcterms:modified>
</cp:coreProperties>
</file>